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D24" w:rsidRDefault="00174581">
      <w:pPr>
        <w:rPr>
          <w:lang w:val="pl-PL"/>
        </w:rPr>
      </w:pPr>
      <w:r w:rsidRPr="00F64D24">
        <w:rPr>
          <w:lang w:val="pl-PL"/>
        </w:rPr>
        <mc:AlternateContent>
          <mc:Choice Requires="wps">
            <w:drawing>
              <wp:anchor distT="0" distB="0" distL="114300" distR="114300" simplePos="0" relativeHeight="251662336" behindDoc="0" locked="0" layoutInCell="1" allowOverlap="1" wp14:anchorId="3D76ADFD" wp14:editId="0CFD909D">
                <wp:simplePos x="0" y="0"/>
                <wp:positionH relativeFrom="column">
                  <wp:posOffset>1232535</wp:posOffset>
                </wp:positionH>
                <wp:positionV relativeFrom="paragraph">
                  <wp:posOffset>-9249410</wp:posOffset>
                </wp:positionV>
                <wp:extent cx="5140960" cy="8505825"/>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0960" cy="8505825"/>
                        </a:xfrm>
                        <a:prstGeom prst="rect">
                          <a:avLst/>
                        </a:prstGeom>
                        <a:noFill/>
                        <a:ln w="6350">
                          <a:noFill/>
                        </a:ln>
                        <a:effectLst/>
                      </wps:spPr>
                      <wps:txbx>
                        <w:txbxContent>
                          <w:p w:rsidR="00174581" w:rsidRDefault="00174581" w:rsidP="00174581">
                            <w:pPr>
                              <w:spacing w:after="0"/>
                              <w:jc w:val="center"/>
                              <w:rPr>
                                <w:rFonts w:ascii="Helvetica" w:hAnsi="Helvetica"/>
                                <w:b/>
                                <w:sz w:val="32"/>
                                <w:lang w:val="pl-PL"/>
                              </w:rPr>
                            </w:pPr>
                            <w:r w:rsidRPr="00174581">
                              <w:rPr>
                                <w:rFonts w:ascii="Helvetica" w:hAnsi="Helvetica"/>
                                <w:b/>
                                <w:sz w:val="32"/>
                                <w:lang w:val="pl-PL"/>
                              </w:rPr>
                              <w:t xml:space="preserve">Konferencja „Badania publiczności </w:t>
                            </w:r>
                          </w:p>
                          <w:p w:rsidR="00174581" w:rsidRPr="00174581" w:rsidRDefault="00174581" w:rsidP="00174581">
                            <w:pPr>
                              <w:spacing w:after="0"/>
                              <w:jc w:val="center"/>
                              <w:rPr>
                                <w:rFonts w:ascii="Helvetica" w:hAnsi="Helvetica"/>
                                <w:b/>
                                <w:sz w:val="32"/>
                                <w:lang w:val="pl-PL"/>
                              </w:rPr>
                            </w:pPr>
                            <w:r w:rsidRPr="00174581">
                              <w:rPr>
                                <w:rFonts w:ascii="Helvetica" w:hAnsi="Helvetica"/>
                                <w:b/>
                                <w:sz w:val="32"/>
                                <w:lang w:val="pl-PL"/>
                              </w:rPr>
                              <w:t>w instytucjach kultury”</w:t>
                            </w:r>
                          </w:p>
                          <w:p w:rsidR="00174581" w:rsidRDefault="00174581" w:rsidP="00F64D24">
                            <w:pPr>
                              <w:spacing w:after="0"/>
                              <w:rPr>
                                <w:rFonts w:ascii="Helvetica" w:hAnsi="Helvetica"/>
                                <w:sz w:val="20"/>
                                <w:lang w:val="pl-PL"/>
                              </w:rPr>
                            </w:pPr>
                          </w:p>
                          <w:p w:rsidR="00F64D24" w:rsidRDefault="00F64D24" w:rsidP="00910A64">
                            <w:pPr>
                              <w:spacing w:after="0"/>
                              <w:jc w:val="both"/>
                              <w:rPr>
                                <w:rFonts w:ascii="Helvetica" w:hAnsi="Helvetica"/>
                                <w:sz w:val="20"/>
                                <w:lang w:val="pl-PL"/>
                              </w:rPr>
                            </w:pPr>
                            <w:r w:rsidRPr="00F64D24">
                              <w:rPr>
                                <w:rFonts w:ascii="Helvetica" w:hAnsi="Helvetica"/>
                                <w:sz w:val="20"/>
                                <w:lang w:val="pl-PL"/>
                              </w:rPr>
                              <w:t>Zapraszamy na konferencję “Badania publiczności w instytucjach kultury” organizowaną w ramach współpracy Zakładu Zarządzania Kulturą Uniwersytetu Jagiellońskiego, Muzeum Narodowego w Krakowie, Muzeum Historycznego Miasta Krakowa oraz Filharmonii Krakowskiej im. Karola Szymanowskiego, która odbędzie się w dniach 11-12 kwietnia 2019 roku, na kampusie Wydziału Zarządzania i Komunikacji Społecznej Uniwersytetu Jagiellońskiego w Krakowie. Będzi</w:t>
                            </w:r>
                            <w:r w:rsidR="00910A64">
                              <w:rPr>
                                <w:rFonts w:ascii="Helvetica" w:hAnsi="Helvetica"/>
                                <w:sz w:val="20"/>
                                <w:lang w:val="pl-PL"/>
                              </w:rPr>
                              <w:t>e ona szansą do włączenia się w </w:t>
                            </w:r>
                            <w:r w:rsidRPr="00F64D24">
                              <w:rPr>
                                <w:rFonts w:ascii="Helvetica" w:hAnsi="Helvetica"/>
                                <w:sz w:val="20"/>
                                <w:lang w:val="pl-PL"/>
                              </w:rPr>
                              <w:t>dyskusję na temat możliwości i potrzeb badań odbiorców instytucji kultury.</w:t>
                            </w:r>
                          </w:p>
                          <w:p w:rsidR="00F64D24" w:rsidRDefault="00F64D24" w:rsidP="00F64D24">
                            <w:pPr>
                              <w:spacing w:after="0"/>
                              <w:rPr>
                                <w:rFonts w:ascii="Helvetica" w:hAnsi="Helvetica"/>
                                <w:sz w:val="20"/>
                                <w:lang w:val="pl-PL"/>
                              </w:rPr>
                            </w:pPr>
                          </w:p>
                          <w:p w:rsidR="00F64D24" w:rsidRPr="00F64D24" w:rsidRDefault="00F64D24" w:rsidP="00F64D24">
                            <w:pPr>
                              <w:spacing w:after="0"/>
                              <w:rPr>
                                <w:rFonts w:ascii="Helvetica" w:hAnsi="Helvetica"/>
                                <w:sz w:val="20"/>
                                <w:lang w:val="pl-PL"/>
                              </w:rPr>
                            </w:pPr>
                            <w:r w:rsidRPr="00F64D24">
                              <w:rPr>
                                <w:rFonts w:ascii="Helvetica" w:hAnsi="Helvetica"/>
                                <w:sz w:val="20"/>
                                <w:lang w:val="pl-PL"/>
                              </w:rPr>
                              <w:t xml:space="preserve">Chcielibyśmy aby konferencja stała się okazją do prezentacji własnych </w:t>
                            </w:r>
                            <w:r w:rsidR="00910A64">
                              <w:rPr>
                                <w:rFonts w:ascii="Helvetica" w:hAnsi="Helvetica"/>
                                <w:sz w:val="20"/>
                                <w:lang w:val="pl-PL"/>
                              </w:rPr>
                              <w:t>badań i </w:t>
                            </w:r>
                            <w:r>
                              <w:rPr>
                                <w:rFonts w:ascii="Helvetica" w:hAnsi="Helvetica"/>
                                <w:sz w:val="20"/>
                                <w:lang w:val="pl-PL"/>
                              </w:rPr>
                              <w:t>doświadczeń w zakresie:</w:t>
                            </w:r>
                          </w:p>
                          <w:p w:rsidR="00F64D24" w:rsidRPr="00F64D24" w:rsidRDefault="00F64D24" w:rsidP="00F64D24">
                            <w:pPr>
                              <w:pStyle w:val="Akapitzlist"/>
                              <w:numPr>
                                <w:ilvl w:val="0"/>
                                <w:numId w:val="6"/>
                              </w:numPr>
                              <w:spacing w:after="0"/>
                              <w:rPr>
                                <w:rFonts w:ascii="Helvetica" w:hAnsi="Helvetica"/>
                                <w:sz w:val="20"/>
                                <w:lang w:val="pl-PL"/>
                              </w:rPr>
                            </w:pPr>
                            <w:r w:rsidRPr="00F64D24">
                              <w:rPr>
                                <w:rFonts w:ascii="Helvetica" w:hAnsi="Helvetica"/>
                                <w:sz w:val="20"/>
                                <w:lang w:val="pl-PL"/>
                              </w:rPr>
                              <w:t>prowadzonych badań preferencji odbiorców oferty instytucji kultury;</w:t>
                            </w:r>
                          </w:p>
                          <w:p w:rsidR="00F64D24" w:rsidRPr="00F64D24" w:rsidRDefault="00F64D24" w:rsidP="00F64D24">
                            <w:pPr>
                              <w:pStyle w:val="Akapitzlist"/>
                              <w:numPr>
                                <w:ilvl w:val="0"/>
                                <w:numId w:val="6"/>
                              </w:numPr>
                              <w:spacing w:after="0"/>
                              <w:rPr>
                                <w:rFonts w:ascii="Helvetica" w:hAnsi="Helvetica"/>
                                <w:sz w:val="20"/>
                                <w:lang w:val="pl-PL"/>
                              </w:rPr>
                            </w:pPr>
                            <w:r w:rsidRPr="00F64D24">
                              <w:rPr>
                                <w:rFonts w:ascii="Helvetica" w:hAnsi="Helvetica"/>
                                <w:sz w:val="20"/>
                                <w:lang w:val="pl-PL"/>
                              </w:rPr>
                              <w:t>oceny oferty instytucji kultury przez odbiorców;</w:t>
                            </w:r>
                          </w:p>
                          <w:p w:rsidR="00F64D24" w:rsidRPr="00F64D24" w:rsidRDefault="00F64D24" w:rsidP="00F64D24">
                            <w:pPr>
                              <w:pStyle w:val="Akapitzlist"/>
                              <w:numPr>
                                <w:ilvl w:val="0"/>
                                <w:numId w:val="6"/>
                              </w:numPr>
                              <w:spacing w:after="0"/>
                              <w:rPr>
                                <w:rFonts w:ascii="Helvetica" w:hAnsi="Helvetica"/>
                                <w:sz w:val="20"/>
                                <w:lang w:val="pl-PL"/>
                              </w:rPr>
                            </w:pPr>
                            <w:r w:rsidRPr="00F64D24">
                              <w:rPr>
                                <w:rFonts w:ascii="Helvetica" w:hAnsi="Helvetica"/>
                                <w:sz w:val="20"/>
                                <w:lang w:val="pl-PL"/>
                              </w:rPr>
                              <w:t>wykorzystywanych przez instytucje kultury k</w:t>
                            </w:r>
                            <w:r w:rsidR="00910A64">
                              <w:rPr>
                                <w:rFonts w:ascii="Helvetica" w:hAnsi="Helvetica"/>
                                <w:sz w:val="20"/>
                                <w:lang w:val="pl-PL"/>
                              </w:rPr>
                              <w:t>anałów dystrybucji informacji o </w:t>
                            </w:r>
                            <w:r w:rsidRPr="00F64D24">
                              <w:rPr>
                                <w:rFonts w:ascii="Helvetica" w:hAnsi="Helvetica"/>
                                <w:sz w:val="20"/>
                                <w:lang w:val="pl-PL"/>
                              </w:rPr>
                              <w:t>swojej ofercie;</w:t>
                            </w:r>
                          </w:p>
                          <w:p w:rsidR="00F64D24" w:rsidRPr="00F64D24" w:rsidRDefault="00F64D24" w:rsidP="00F64D24">
                            <w:pPr>
                              <w:pStyle w:val="Akapitzlist"/>
                              <w:numPr>
                                <w:ilvl w:val="0"/>
                                <w:numId w:val="6"/>
                              </w:numPr>
                              <w:spacing w:after="0"/>
                              <w:rPr>
                                <w:rFonts w:ascii="Helvetica" w:hAnsi="Helvetica"/>
                                <w:sz w:val="20"/>
                                <w:lang w:val="pl-PL"/>
                              </w:rPr>
                            </w:pPr>
                            <w:r w:rsidRPr="00F64D24">
                              <w:rPr>
                                <w:rFonts w:ascii="Helvetica" w:hAnsi="Helvetica"/>
                                <w:sz w:val="20"/>
                                <w:lang w:val="pl-PL"/>
                              </w:rPr>
                              <w:t>rozpoznawalności marki instytucji kultury;</w:t>
                            </w:r>
                          </w:p>
                          <w:p w:rsidR="00F64D24" w:rsidRDefault="00F64D24" w:rsidP="00F64D24">
                            <w:pPr>
                              <w:pStyle w:val="Akapitzlist"/>
                              <w:numPr>
                                <w:ilvl w:val="0"/>
                                <w:numId w:val="6"/>
                              </w:numPr>
                              <w:spacing w:after="0"/>
                              <w:rPr>
                                <w:rFonts w:ascii="Helvetica" w:hAnsi="Helvetica"/>
                                <w:sz w:val="20"/>
                                <w:lang w:val="pl-PL"/>
                              </w:rPr>
                            </w:pPr>
                            <w:r w:rsidRPr="00F64D24">
                              <w:rPr>
                                <w:rFonts w:ascii="Helvetica" w:hAnsi="Helvetica"/>
                                <w:sz w:val="20"/>
                                <w:lang w:val="pl-PL"/>
                              </w:rPr>
                              <w:t>badania poziomu identyfikacji i lojalnośc</w:t>
                            </w:r>
                            <w:bookmarkStart w:id="0" w:name="_GoBack"/>
                            <w:bookmarkEnd w:id="0"/>
                            <w:r w:rsidRPr="00F64D24">
                              <w:rPr>
                                <w:rFonts w:ascii="Helvetica" w:hAnsi="Helvetica"/>
                                <w:sz w:val="20"/>
                                <w:lang w:val="pl-PL"/>
                              </w:rPr>
                              <w:t>i wobec instytucji kultury.</w:t>
                            </w:r>
                          </w:p>
                          <w:p w:rsidR="00F64D24" w:rsidRDefault="00F64D24" w:rsidP="00F64D24">
                            <w:pPr>
                              <w:spacing w:after="0"/>
                              <w:rPr>
                                <w:rFonts w:ascii="Helvetica" w:hAnsi="Helvetica"/>
                                <w:sz w:val="20"/>
                                <w:lang w:val="pl-PL"/>
                              </w:rPr>
                            </w:pPr>
                          </w:p>
                          <w:p w:rsidR="00F64D24" w:rsidRPr="00F64D24" w:rsidRDefault="00F64D24" w:rsidP="00F64D24">
                            <w:pPr>
                              <w:spacing w:after="0"/>
                              <w:rPr>
                                <w:rFonts w:ascii="Helvetica" w:hAnsi="Helvetica"/>
                                <w:sz w:val="20"/>
                                <w:lang w:val="pl-PL"/>
                              </w:rPr>
                            </w:pPr>
                            <w:r w:rsidRPr="00F64D24">
                              <w:rPr>
                                <w:rFonts w:ascii="Helvetica" w:hAnsi="Helvetica"/>
                                <w:sz w:val="20"/>
                                <w:lang w:val="pl-PL"/>
                              </w:rPr>
                              <w:t>Będziemy także poszukiwać odp</w:t>
                            </w:r>
                            <w:r>
                              <w:rPr>
                                <w:rFonts w:ascii="Helvetica" w:hAnsi="Helvetica"/>
                                <w:sz w:val="20"/>
                                <w:lang w:val="pl-PL"/>
                              </w:rPr>
                              <w:t>owiedzi na następujące pytania:</w:t>
                            </w:r>
                          </w:p>
                          <w:p w:rsidR="00F64D24" w:rsidRPr="00F64D24" w:rsidRDefault="00F64D24" w:rsidP="00F64D24">
                            <w:pPr>
                              <w:pStyle w:val="Akapitzlist"/>
                              <w:numPr>
                                <w:ilvl w:val="0"/>
                                <w:numId w:val="7"/>
                              </w:numPr>
                              <w:spacing w:after="0"/>
                              <w:rPr>
                                <w:rFonts w:ascii="Helvetica" w:hAnsi="Helvetica"/>
                                <w:sz w:val="20"/>
                                <w:lang w:val="pl-PL"/>
                              </w:rPr>
                            </w:pPr>
                            <w:r w:rsidRPr="00F64D24">
                              <w:rPr>
                                <w:rFonts w:ascii="Helvetica" w:hAnsi="Helvetica"/>
                                <w:sz w:val="20"/>
                                <w:lang w:val="pl-PL"/>
                              </w:rPr>
                              <w:t>jakie są drogi wyboru oferty kulturalnej przez odbiorców?</w:t>
                            </w:r>
                          </w:p>
                          <w:p w:rsidR="00F64D24" w:rsidRPr="00F64D24" w:rsidRDefault="00F64D24" w:rsidP="00F64D24">
                            <w:pPr>
                              <w:pStyle w:val="Akapitzlist"/>
                              <w:numPr>
                                <w:ilvl w:val="0"/>
                                <w:numId w:val="7"/>
                              </w:numPr>
                              <w:spacing w:after="0"/>
                              <w:rPr>
                                <w:rFonts w:ascii="Helvetica" w:hAnsi="Helvetica"/>
                                <w:sz w:val="20"/>
                                <w:lang w:val="pl-PL"/>
                              </w:rPr>
                            </w:pPr>
                            <w:r w:rsidRPr="00F64D24">
                              <w:rPr>
                                <w:rFonts w:ascii="Helvetica" w:hAnsi="Helvetica"/>
                                <w:sz w:val="20"/>
                                <w:lang w:val="pl-PL"/>
                              </w:rPr>
                              <w:t>jakie są relacje pomiędzy odwiedzającymi (użytkownikami), a współtwórcami kultury?</w:t>
                            </w:r>
                          </w:p>
                          <w:p w:rsidR="00F64D24" w:rsidRDefault="00F64D24" w:rsidP="00F64D24">
                            <w:pPr>
                              <w:pStyle w:val="Akapitzlist"/>
                              <w:numPr>
                                <w:ilvl w:val="0"/>
                                <w:numId w:val="7"/>
                              </w:numPr>
                              <w:spacing w:after="0"/>
                              <w:rPr>
                                <w:rFonts w:ascii="Helvetica" w:hAnsi="Helvetica"/>
                                <w:sz w:val="20"/>
                                <w:lang w:val="pl-PL"/>
                              </w:rPr>
                            </w:pPr>
                            <w:r w:rsidRPr="00F64D24">
                              <w:rPr>
                                <w:rFonts w:ascii="Helvetica" w:hAnsi="Helvetica"/>
                                <w:sz w:val="20"/>
                                <w:lang w:val="pl-PL"/>
                              </w:rPr>
                              <w:t>jakie są granice partycypacji odbiorców w kształtowaniu oferty instytucji kultury?</w:t>
                            </w:r>
                          </w:p>
                          <w:p w:rsidR="00F64D24" w:rsidRDefault="00F64D24" w:rsidP="00F64D24">
                            <w:pPr>
                              <w:spacing w:after="0"/>
                              <w:rPr>
                                <w:rFonts w:ascii="Helvetica" w:hAnsi="Helvetica"/>
                                <w:sz w:val="20"/>
                                <w:lang w:val="pl-PL"/>
                              </w:rPr>
                            </w:pPr>
                          </w:p>
                          <w:p w:rsidR="00F64D24" w:rsidRDefault="00F64D24" w:rsidP="00910A64">
                            <w:pPr>
                              <w:spacing w:after="0"/>
                              <w:jc w:val="both"/>
                              <w:rPr>
                                <w:rFonts w:ascii="Helvetica" w:hAnsi="Helvetica"/>
                                <w:sz w:val="20"/>
                                <w:lang w:val="pl-PL"/>
                              </w:rPr>
                            </w:pPr>
                            <w:r w:rsidRPr="00F64D24">
                              <w:rPr>
                                <w:rFonts w:ascii="Helvetica" w:hAnsi="Helvetica"/>
                                <w:sz w:val="20"/>
                                <w:lang w:val="pl-PL"/>
                              </w:rPr>
                              <w:t xml:space="preserve">Potrzeba zorganizowania konferencji jest wynikiem wielu rozmów i spotkań z osobami pracującymi i zarządzającymi instytucjami kultury. Odbywały się one w dużej mierze przy okazji realizacji projektu badawczego Krakowski odbiorca kultury realizowanego pod kierownictwem dra hab. Łukasza Gawła (Zakład Zarządzania Kulturą, Instytut Kultury UJ). Celem badań było poznanie preferencji publiczności krakowskich instytucji kultury. Więcej informacji </w:t>
                            </w:r>
                            <w:r>
                              <w:rPr>
                                <w:rFonts w:ascii="Helvetica" w:hAnsi="Helvetica"/>
                                <w:sz w:val="20"/>
                                <w:lang w:val="pl-PL"/>
                              </w:rPr>
                              <w:t xml:space="preserve">na stronie: </w:t>
                            </w:r>
                            <w:r w:rsidRPr="00F64D24">
                              <w:rPr>
                                <w:rFonts w:ascii="Helvetica" w:hAnsi="Helvetica"/>
                                <w:sz w:val="20"/>
                                <w:lang w:val="pl-PL"/>
                              </w:rPr>
                              <w:t>www.badania.kultura.uj.edu.pl</w:t>
                            </w:r>
                            <w:r>
                              <w:rPr>
                                <w:rFonts w:ascii="Helvetica" w:hAnsi="Helvetica"/>
                                <w:sz w:val="20"/>
                                <w:lang w:val="pl-PL"/>
                              </w:rPr>
                              <w:t>.</w:t>
                            </w:r>
                          </w:p>
                          <w:p w:rsidR="00F64D24" w:rsidRDefault="00F64D24" w:rsidP="00F64D24">
                            <w:pPr>
                              <w:spacing w:after="0"/>
                              <w:rPr>
                                <w:rFonts w:ascii="Helvetica" w:hAnsi="Helvetica"/>
                                <w:sz w:val="20"/>
                                <w:lang w:val="pl-PL"/>
                              </w:rPr>
                            </w:pPr>
                          </w:p>
                          <w:p w:rsidR="00F64D24" w:rsidRDefault="00F64D24" w:rsidP="00910A64">
                            <w:pPr>
                              <w:spacing w:after="0"/>
                              <w:jc w:val="both"/>
                              <w:rPr>
                                <w:rFonts w:ascii="Helvetica" w:hAnsi="Helvetica"/>
                                <w:sz w:val="20"/>
                                <w:lang w:val="pl-PL"/>
                              </w:rPr>
                            </w:pPr>
                            <w:r w:rsidRPr="00F64D24">
                              <w:rPr>
                                <w:rFonts w:ascii="Helvetica" w:hAnsi="Helvetica"/>
                                <w:sz w:val="20"/>
                                <w:lang w:val="pl-PL"/>
                              </w:rPr>
                              <w:t>Podczas konferencji zaprezentowany zostanie raport podsumowujący projekt badawczy "Krakowski odbiorca kultury" realizowany przez Zakład Zarządzania Kulturą w Instytucie Kultury na Wydziale Zarządzania i Komunikacji Społecznej Uniwersytetu Jagiellońskiego, Filharmonię Krakowską, Muzeum Historyczne Miasta Krakowa, oraz Muzeum Narodowe w Krakowie przy współpracy z Urzędem Miasta Krakowa i Urzędem Marszałkowskim Województwa Małopolskiego.</w:t>
                            </w:r>
                          </w:p>
                          <w:p w:rsidR="00F64D24" w:rsidRDefault="00F64D24" w:rsidP="00F64D24">
                            <w:pPr>
                              <w:spacing w:after="0"/>
                              <w:rPr>
                                <w:rFonts w:ascii="Helvetica" w:hAnsi="Helvetica"/>
                                <w:sz w:val="20"/>
                                <w:lang w:val="pl-PL"/>
                              </w:rPr>
                            </w:pPr>
                          </w:p>
                          <w:p w:rsidR="00F64D24" w:rsidRPr="00F64D24" w:rsidRDefault="00F64D24" w:rsidP="00F64D24">
                            <w:pPr>
                              <w:spacing w:after="0"/>
                              <w:rPr>
                                <w:rFonts w:ascii="Helvetica" w:hAnsi="Helvetica"/>
                                <w:sz w:val="20"/>
                                <w:lang w:val="pl-PL"/>
                              </w:rPr>
                            </w:pPr>
                            <w:r w:rsidRPr="00F64D24">
                              <w:rPr>
                                <w:rFonts w:ascii="Helvetica" w:hAnsi="Helvetica"/>
                                <w:sz w:val="20"/>
                                <w:lang w:val="pl-PL"/>
                              </w:rPr>
                              <w:t>Chęć udziału prosimy zgłaszać przez formularz dostępny na stronie:</w:t>
                            </w:r>
                          </w:p>
                          <w:p w:rsidR="00F64D24" w:rsidRPr="00F64D24" w:rsidRDefault="00F64D24" w:rsidP="00A07E3B">
                            <w:pPr>
                              <w:pStyle w:val="Akapitzlist"/>
                              <w:numPr>
                                <w:ilvl w:val="0"/>
                                <w:numId w:val="8"/>
                              </w:numPr>
                              <w:spacing w:after="0"/>
                              <w:rPr>
                                <w:rFonts w:ascii="Helvetica" w:hAnsi="Helvetica"/>
                                <w:sz w:val="20"/>
                                <w:lang w:val="pl-PL"/>
                              </w:rPr>
                            </w:pPr>
                            <w:r w:rsidRPr="00F64D24">
                              <w:rPr>
                                <w:rFonts w:ascii="Helvetica" w:hAnsi="Helvetica"/>
                                <w:sz w:val="20"/>
                                <w:lang w:val="pl-PL"/>
                              </w:rPr>
                              <w:t>zgłoszenie uczestnictwa czynnego (z wystąpieniem lub posterem)</w:t>
                            </w:r>
                            <w:r w:rsidR="00A07E3B">
                              <w:rPr>
                                <w:rFonts w:ascii="Helvetica" w:hAnsi="Helvetica"/>
                                <w:sz w:val="20"/>
                                <w:lang w:val="pl-PL"/>
                              </w:rPr>
                              <w:t xml:space="preserve"> </w:t>
                            </w:r>
                            <w:hyperlink r:id="rId8" w:history="1">
                              <w:r w:rsidR="00174581" w:rsidRPr="00B161E9">
                                <w:rPr>
                                  <w:rStyle w:val="Hipercze"/>
                                  <w:rFonts w:ascii="Helvetica" w:hAnsi="Helvetica"/>
                                  <w:sz w:val="20"/>
                                  <w:lang w:val="pl-PL"/>
                                </w:rPr>
                                <w:t>https://badania.kultura.uj.edu.pl/konferencja/zgloszenie-referatu</w:t>
                              </w:r>
                            </w:hyperlink>
                            <w:r w:rsidR="00174581">
                              <w:rPr>
                                <w:rFonts w:ascii="Helvetica" w:hAnsi="Helvetica"/>
                                <w:sz w:val="20"/>
                                <w:lang w:val="pl-PL"/>
                              </w:rPr>
                              <w:t xml:space="preserve"> </w:t>
                            </w:r>
                          </w:p>
                          <w:p w:rsidR="00F64D24" w:rsidRDefault="00F64D24" w:rsidP="00174581">
                            <w:pPr>
                              <w:pStyle w:val="Akapitzlist"/>
                              <w:numPr>
                                <w:ilvl w:val="0"/>
                                <w:numId w:val="8"/>
                              </w:numPr>
                              <w:spacing w:after="0"/>
                              <w:rPr>
                                <w:rFonts w:ascii="Helvetica" w:hAnsi="Helvetica"/>
                                <w:sz w:val="20"/>
                                <w:lang w:val="pl-PL"/>
                              </w:rPr>
                            </w:pPr>
                            <w:r w:rsidRPr="00F64D24">
                              <w:rPr>
                                <w:rFonts w:ascii="Helvetica" w:hAnsi="Helvetica"/>
                                <w:sz w:val="20"/>
                                <w:lang w:val="pl-PL"/>
                              </w:rPr>
                              <w:t>zgłoszenie uczestnictwa biernego (jako słuchacz)</w:t>
                            </w:r>
                            <w:r w:rsidR="00174581">
                              <w:rPr>
                                <w:rFonts w:ascii="Helvetica" w:hAnsi="Helvetica"/>
                                <w:sz w:val="20"/>
                                <w:lang w:val="pl-PL"/>
                              </w:rPr>
                              <w:t xml:space="preserve"> </w:t>
                            </w:r>
                            <w:hyperlink r:id="rId9" w:history="1">
                              <w:r w:rsidR="00174581" w:rsidRPr="00B161E9">
                                <w:rPr>
                                  <w:rStyle w:val="Hipercze"/>
                                  <w:rFonts w:ascii="Helvetica" w:hAnsi="Helvetica"/>
                                  <w:sz w:val="20"/>
                                  <w:lang w:val="pl-PL"/>
                                </w:rPr>
                                <w:t>https://badania.kultura.uj.edu.pl/konferencja/zgloszenie-uczestnictwa</w:t>
                              </w:r>
                            </w:hyperlink>
                            <w:r w:rsidR="00174581">
                              <w:rPr>
                                <w:rFonts w:ascii="Helvetica" w:hAnsi="Helvetica"/>
                                <w:sz w:val="20"/>
                                <w:lang w:val="pl-PL"/>
                              </w:rPr>
                              <w:t xml:space="preserve"> </w:t>
                            </w:r>
                          </w:p>
                          <w:p w:rsidR="00F64D24" w:rsidRDefault="00F64D24" w:rsidP="00F64D24">
                            <w:pPr>
                              <w:spacing w:after="0"/>
                              <w:rPr>
                                <w:rFonts w:ascii="Helvetica" w:hAnsi="Helvetica"/>
                                <w:sz w:val="20"/>
                                <w:lang w:val="pl-PL"/>
                              </w:rPr>
                            </w:pPr>
                          </w:p>
                          <w:p w:rsidR="00F64D24" w:rsidRPr="00F64D24" w:rsidRDefault="00F64D24" w:rsidP="00F64D24">
                            <w:pPr>
                              <w:spacing w:after="0"/>
                              <w:rPr>
                                <w:rFonts w:ascii="Helvetica" w:hAnsi="Helvetica"/>
                                <w:sz w:val="20"/>
                                <w:lang w:val="pl-P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margin-left:97.05pt;margin-top:-728.3pt;width:404.8pt;height:66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" filled="f" stroked="f" strokeweight=".5pt">
                <v:path arrowok="t"/>
                <v:textbox>
                  <w:txbxContent>
                    <w:p w:rsidR="00174581" w:rsidRDefault="00174581" w:rsidP="00174581">
                      <w:pPr>
                        <w:spacing w:after="0"/>
                        <w:jc w:val="center"/>
                        <w:rPr>
                          <w:rFonts w:ascii="Helvetica" w:hAnsi="Helvetica"/>
                          <w:b/>
                          <w:sz w:val="32"/>
                          <w:lang w:val="pl-PL"/>
                        </w:rPr>
                      </w:pPr>
                      <w:r w:rsidRPr="00174581">
                        <w:rPr>
                          <w:rFonts w:ascii="Helvetica" w:hAnsi="Helvetica"/>
                          <w:b/>
                          <w:sz w:val="32"/>
                          <w:lang w:val="pl-PL"/>
                        </w:rPr>
                        <w:t xml:space="preserve">Konferencja „Badania publiczności </w:t>
                      </w:r>
                    </w:p>
                    <w:p w:rsidR="00174581" w:rsidRPr="00174581" w:rsidRDefault="00174581" w:rsidP="00174581">
                      <w:pPr>
                        <w:spacing w:after="0"/>
                        <w:jc w:val="center"/>
                        <w:rPr>
                          <w:rFonts w:ascii="Helvetica" w:hAnsi="Helvetica"/>
                          <w:b/>
                          <w:sz w:val="32"/>
                          <w:lang w:val="pl-PL"/>
                        </w:rPr>
                      </w:pPr>
                      <w:r w:rsidRPr="00174581">
                        <w:rPr>
                          <w:rFonts w:ascii="Helvetica" w:hAnsi="Helvetica"/>
                          <w:b/>
                          <w:sz w:val="32"/>
                          <w:lang w:val="pl-PL"/>
                        </w:rPr>
                        <w:t>w instytucjach kultury”</w:t>
                      </w:r>
                    </w:p>
                    <w:p w:rsidR="00174581" w:rsidRDefault="00174581" w:rsidP="00F64D24">
                      <w:pPr>
                        <w:spacing w:after="0"/>
                        <w:rPr>
                          <w:rFonts w:ascii="Helvetica" w:hAnsi="Helvetica"/>
                          <w:sz w:val="20"/>
                          <w:lang w:val="pl-PL"/>
                        </w:rPr>
                      </w:pPr>
                    </w:p>
                    <w:p w:rsidR="00F64D24" w:rsidRDefault="00F64D24" w:rsidP="00910A64">
                      <w:pPr>
                        <w:spacing w:after="0"/>
                        <w:jc w:val="both"/>
                        <w:rPr>
                          <w:rFonts w:ascii="Helvetica" w:hAnsi="Helvetica"/>
                          <w:sz w:val="20"/>
                          <w:lang w:val="pl-PL"/>
                        </w:rPr>
                      </w:pPr>
                      <w:r w:rsidRPr="00F64D24">
                        <w:rPr>
                          <w:rFonts w:ascii="Helvetica" w:hAnsi="Helvetica"/>
                          <w:sz w:val="20"/>
                          <w:lang w:val="pl-PL"/>
                        </w:rPr>
                        <w:t>Zapraszamy na konferencję “Badania publiczności w instytucjach kultury” organizowaną w ramach współpracy Zakładu Zarządzania Kulturą Uniwersytetu Jagiellońskiego, Muzeum Narodowego w Krakowie, Muzeum Historycznego Miasta Krakowa oraz Filharmonii Krakowskiej im. Karola Szymanowskiego, która odbędzie się w dniach 11-12 kwietnia 2019 roku, na kampusie Wydziału Zarządzania i Komunikacji Społecznej Uniwersytetu Jagiellońskiego w Krakowie. Będzi</w:t>
                      </w:r>
                      <w:r w:rsidR="00910A64">
                        <w:rPr>
                          <w:rFonts w:ascii="Helvetica" w:hAnsi="Helvetica"/>
                          <w:sz w:val="20"/>
                          <w:lang w:val="pl-PL"/>
                        </w:rPr>
                        <w:t>e ona szansą do włączenia się w </w:t>
                      </w:r>
                      <w:r w:rsidRPr="00F64D24">
                        <w:rPr>
                          <w:rFonts w:ascii="Helvetica" w:hAnsi="Helvetica"/>
                          <w:sz w:val="20"/>
                          <w:lang w:val="pl-PL"/>
                        </w:rPr>
                        <w:t>dyskusję na temat możliwości i potrzeb badań odbiorców instytucji kultury.</w:t>
                      </w:r>
                    </w:p>
                    <w:p w:rsidR="00F64D24" w:rsidRDefault="00F64D24" w:rsidP="00F64D24">
                      <w:pPr>
                        <w:spacing w:after="0"/>
                        <w:rPr>
                          <w:rFonts w:ascii="Helvetica" w:hAnsi="Helvetica"/>
                          <w:sz w:val="20"/>
                          <w:lang w:val="pl-PL"/>
                        </w:rPr>
                      </w:pPr>
                    </w:p>
                    <w:p w:rsidR="00F64D24" w:rsidRPr="00F64D24" w:rsidRDefault="00F64D24" w:rsidP="00F64D24">
                      <w:pPr>
                        <w:spacing w:after="0"/>
                        <w:rPr>
                          <w:rFonts w:ascii="Helvetica" w:hAnsi="Helvetica"/>
                          <w:sz w:val="20"/>
                          <w:lang w:val="pl-PL"/>
                        </w:rPr>
                      </w:pPr>
                      <w:r w:rsidRPr="00F64D24">
                        <w:rPr>
                          <w:rFonts w:ascii="Helvetica" w:hAnsi="Helvetica"/>
                          <w:sz w:val="20"/>
                          <w:lang w:val="pl-PL"/>
                        </w:rPr>
                        <w:t xml:space="preserve">Chcielibyśmy aby konferencja stała się okazją do prezentacji własnych </w:t>
                      </w:r>
                      <w:r w:rsidR="00910A64">
                        <w:rPr>
                          <w:rFonts w:ascii="Helvetica" w:hAnsi="Helvetica"/>
                          <w:sz w:val="20"/>
                          <w:lang w:val="pl-PL"/>
                        </w:rPr>
                        <w:t>badań i </w:t>
                      </w:r>
                      <w:r>
                        <w:rPr>
                          <w:rFonts w:ascii="Helvetica" w:hAnsi="Helvetica"/>
                          <w:sz w:val="20"/>
                          <w:lang w:val="pl-PL"/>
                        </w:rPr>
                        <w:t>doświadczeń w zakresie:</w:t>
                      </w:r>
                    </w:p>
                    <w:p w:rsidR="00F64D24" w:rsidRPr="00F64D24" w:rsidRDefault="00F64D24" w:rsidP="00F64D24">
                      <w:pPr>
                        <w:pStyle w:val="Akapitzlist"/>
                        <w:numPr>
                          <w:ilvl w:val="0"/>
                          <w:numId w:val="6"/>
                        </w:numPr>
                        <w:spacing w:after="0"/>
                        <w:rPr>
                          <w:rFonts w:ascii="Helvetica" w:hAnsi="Helvetica"/>
                          <w:sz w:val="20"/>
                          <w:lang w:val="pl-PL"/>
                        </w:rPr>
                      </w:pPr>
                      <w:r w:rsidRPr="00F64D24">
                        <w:rPr>
                          <w:rFonts w:ascii="Helvetica" w:hAnsi="Helvetica"/>
                          <w:sz w:val="20"/>
                          <w:lang w:val="pl-PL"/>
                        </w:rPr>
                        <w:t>prowadzonych badań preferencji odbiorców oferty instytucji kultury;</w:t>
                      </w:r>
                    </w:p>
                    <w:p w:rsidR="00F64D24" w:rsidRPr="00F64D24" w:rsidRDefault="00F64D24" w:rsidP="00F64D24">
                      <w:pPr>
                        <w:pStyle w:val="Akapitzlist"/>
                        <w:numPr>
                          <w:ilvl w:val="0"/>
                          <w:numId w:val="6"/>
                        </w:numPr>
                        <w:spacing w:after="0"/>
                        <w:rPr>
                          <w:rFonts w:ascii="Helvetica" w:hAnsi="Helvetica"/>
                          <w:sz w:val="20"/>
                          <w:lang w:val="pl-PL"/>
                        </w:rPr>
                      </w:pPr>
                      <w:r w:rsidRPr="00F64D24">
                        <w:rPr>
                          <w:rFonts w:ascii="Helvetica" w:hAnsi="Helvetica"/>
                          <w:sz w:val="20"/>
                          <w:lang w:val="pl-PL"/>
                        </w:rPr>
                        <w:t>oceny oferty instytucji kultury przez odbiorców;</w:t>
                      </w:r>
                    </w:p>
                    <w:p w:rsidR="00F64D24" w:rsidRPr="00F64D24" w:rsidRDefault="00F64D24" w:rsidP="00F64D24">
                      <w:pPr>
                        <w:pStyle w:val="Akapitzlist"/>
                        <w:numPr>
                          <w:ilvl w:val="0"/>
                          <w:numId w:val="6"/>
                        </w:numPr>
                        <w:spacing w:after="0"/>
                        <w:rPr>
                          <w:rFonts w:ascii="Helvetica" w:hAnsi="Helvetica"/>
                          <w:sz w:val="20"/>
                          <w:lang w:val="pl-PL"/>
                        </w:rPr>
                      </w:pPr>
                      <w:r w:rsidRPr="00F64D24">
                        <w:rPr>
                          <w:rFonts w:ascii="Helvetica" w:hAnsi="Helvetica"/>
                          <w:sz w:val="20"/>
                          <w:lang w:val="pl-PL"/>
                        </w:rPr>
                        <w:t>wykorzystywanych przez instytucje kultury k</w:t>
                      </w:r>
                      <w:r w:rsidR="00910A64">
                        <w:rPr>
                          <w:rFonts w:ascii="Helvetica" w:hAnsi="Helvetica"/>
                          <w:sz w:val="20"/>
                          <w:lang w:val="pl-PL"/>
                        </w:rPr>
                        <w:t>anałów dystrybucji informacji o </w:t>
                      </w:r>
                      <w:r w:rsidRPr="00F64D24">
                        <w:rPr>
                          <w:rFonts w:ascii="Helvetica" w:hAnsi="Helvetica"/>
                          <w:sz w:val="20"/>
                          <w:lang w:val="pl-PL"/>
                        </w:rPr>
                        <w:t>swojej ofercie;</w:t>
                      </w:r>
                    </w:p>
                    <w:p w:rsidR="00F64D24" w:rsidRPr="00F64D24" w:rsidRDefault="00F64D24" w:rsidP="00F64D24">
                      <w:pPr>
                        <w:pStyle w:val="Akapitzlist"/>
                        <w:numPr>
                          <w:ilvl w:val="0"/>
                          <w:numId w:val="6"/>
                        </w:numPr>
                        <w:spacing w:after="0"/>
                        <w:rPr>
                          <w:rFonts w:ascii="Helvetica" w:hAnsi="Helvetica"/>
                          <w:sz w:val="20"/>
                          <w:lang w:val="pl-PL"/>
                        </w:rPr>
                      </w:pPr>
                      <w:r w:rsidRPr="00F64D24">
                        <w:rPr>
                          <w:rFonts w:ascii="Helvetica" w:hAnsi="Helvetica"/>
                          <w:sz w:val="20"/>
                          <w:lang w:val="pl-PL"/>
                        </w:rPr>
                        <w:t>rozpoznawalności marki instytucji kultury;</w:t>
                      </w:r>
                    </w:p>
                    <w:p w:rsidR="00F64D24" w:rsidRDefault="00F64D24" w:rsidP="00F64D24">
                      <w:pPr>
                        <w:pStyle w:val="Akapitzlist"/>
                        <w:numPr>
                          <w:ilvl w:val="0"/>
                          <w:numId w:val="6"/>
                        </w:numPr>
                        <w:spacing w:after="0"/>
                        <w:rPr>
                          <w:rFonts w:ascii="Helvetica" w:hAnsi="Helvetica"/>
                          <w:sz w:val="20"/>
                          <w:lang w:val="pl-PL"/>
                        </w:rPr>
                      </w:pPr>
                      <w:r w:rsidRPr="00F64D24">
                        <w:rPr>
                          <w:rFonts w:ascii="Helvetica" w:hAnsi="Helvetica"/>
                          <w:sz w:val="20"/>
                          <w:lang w:val="pl-PL"/>
                        </w:rPr>
                        <w:t>badania poziomu identyfikacji i lojalnośc</w:t>
                      </w:r>
                      <w:bookmarkStart w:id="1" w:name="_GoBack"/>
                      <w:bookmarkEnd w:id="1"/>
                      <w:r w:rsidRPr="00F64D24">
                        <w:rPr>
                          <w:rFonts w:ascii="Helvetica" w:hAnsi="Helvetica"/>
                          <w:sz w:val="20"/>
                          <w:lang w:val="pl-PL"/>
                        </w:rPr>
                        <w:t>i wobec instytucji kultury.</w:t>
                      </w:r>
                    </w:p>
                    <w:p w:rsidR="00F64D24" w:rsidRDefault="00F64D24" w:rsidP="00F64D24">
                      <w:pPr>
                        <w:spacing w:after="0"/>
                        <w:rPr>
                          <w:rFonts w:ascii="Helvetica" w:hAnsi="Helvetica"/>
                          <w:sz w:val="20"/>
                          <w:lang w:val="pl-PL"/>
                        </w:rPr>
                      </w:pPr>
                    </w:p>
                    <w:p w:rsidR="00F64D24" w:rsidRPr="00F64D24" w:rsidRDefault="00F64D24" w:rsidP="00F64D24">
                      <w:pPr>
                        <w:spacing w:after="0"/>
                        <w:rPr>
                          <w:rFonts w:ascii="Helvetica" w:hAnsi="Helvetica"/>
                          <w:sz w:val="20"/>
                          <w:lang w:val="pl-PL"/>
                        </w:rPr>
                      </w:pPr>
                      <w:r w:rsidRPr="00F64D24">
                        <w:rPr>
                          <w:rFonts w:ascii="Helvetica" w:hAnsi="Helvetica"/>
                          <w:sz w:val="20"/>
                          <w:lang w:val="pl-PL"/>
                        </w:rPr>
                        <w:t>Będziemy także poszukiwać odp</w:t>
                      </w:r>
                      <w:r>
                        <w:rPr>
                          <w:rFonts w:ascii="Helvetica" w:hAnsi="Helvetica"/>
                          <w:sz w:val="20"/>
                          <w:lang w:val="pl-PL"/>
                        </w:rPr>
                        <w:t>owiedzi na następujące pytania:</w:t>
                      </w:r>
                    </w:p>
                    <w:p w:rsidR="00F64D24" w:rsidRPr="00F64D24" w:rsidRDefault="00F64D24" w:rsidP="00F64D24">
                      <w:pPr>
                        <w:pStyle w:val="Akapitzlist"/>
                        <w:numPr>
                          <w:ilvl w:val="0"/>
                          <w:numId w:val="7"/>
                        </w:numPr>
                        <w:spacing w:after="0"/>
                        <w:rPr>
                          <w:rFonts w:ascii="Helvetica" w:hAnsi="Helvetica"/>
                          <w:sz w:val="20"/>
                          <w:lang w:val="pl-PL"/>
                        </w:rPr>
                      </w:pPr>
                      <w:r w:rsidRPr="00F64D24">
                        <w:rPr>
                          <w:rFonts w:ascii="Helvetica" w:hAnsi="Helvetica"/>
                          <w:sz w:val="20"/>
                          <w:lang w:val="pl-PL"/>
                        </w:rPr>
                        <w:t>jakie są drogi wyboru oferty kulturalnej przez odbiorców?</w:t>
                      </w:r>
                    </w:p>
                    <w:p w:rsidR="00F64D24" w:rsidRPr="00F64D24" w:rsidRDefault="00F64D24" w:rsidP="00F64D24">
                      <w:pPr>
                        <w:pStyle w:val="Akapitzlist"/>
                        <w:numPr>
                          <w:ilvl w:val="0"/>
                          <w:numId w:val="7"/>
                        </w:numPr>
                        <w:spacing w:after="0"/>
                        <w:rPr>
                          <w:rFonts w:ascii="Helvetica" w:hAnsi="Helvetica"/>
                          <w:sz w:val="20"/>
                          <w:lang w:val="pl-PL"/>
                        </w:rPr>
                      </w:pPr>
                      <w:r w:rsidRPr="00F64D24">
                        <w:rPr>
                          <w:rFonts w:ascii="Helvetica" w:hAnsi="Helvetica"/>
                          <w:sz w:val="20"/>
                          <w:lang w:val="pl-PL"/>
                        </w:rPr>
                        <w:t>jakie są relacje pomiędzy odwiedzającymi (użytkownikami), a współtwórcami kultury?</w:t>
                      </w:r>
                    </w:p>
                    <w:p w:rsidR="00F64D24" w:rsidRDefault="00F64D24" w:rsidP="00F64D24">
                      <w:pPr>
                        <w:pStyle w:val="Akapitzlist"/>
                        <w:numPr>
                          <w:ilvl w:val="0"/>
                          <w:numId w:val="7"/>
                        </w:numPr>
                        <w:spacing w:after="0"/>
                        <w:rPr>
                          <w:rFonts w:ascii="Helvetica" w:hAnsi="Helvetica"/>
                          <w:sz w:val="20"/>
                          <w:lang w:val="pl-PL"/>
                        </w:rPr>
                      </w:pPr>
                      <w:r w:rsidRPr="00F64D24">
                        <w:rPr>
                          <w:rFonts w:ascii="Helvetica" w:hAnsi="Helvetica"/>
                          <w:sz w:val="20"/>
                          <w:lang w:val="pl-PL"/>
                        </w:rPr>
                        <w:t>jakie są granice partycypacji odbiorców w kształtowaniu oferty instytucji kultury?</w:t>
                      </w:r>
                    </w:p>
                    <w:p w:rsidR="00F64D24" w:rsidRDefault="00F64D24" w:rsidP="00F64D24">
                      <w:pPr>
                        <w:spacing w:after="0"/>
                        <w:rPr>
                          <w:rFonts w:ascii="Helvetica" w:hAnsi="Helvetica"/>
                          <w:sz w:val="20"/>
                          <w:lang w:val="pl-PL"/>
                        </w:rPr>
                      </w:pPr>
                    </w:p>
                    <w:p w:rsidR="00F64D24" w:rsidRDefault="00F64D24" w:rsidP="00910A64">
                      <w:pPr>
                        <w:spacing w:after="0"/>
                        <w:jc w:val="both"/>
                        <w:rPr>
                          <w:rFonts w:ascii="Helvetica" w:hAnsi="Helvetica"/>
                          <w:sz w:val="20"/>
                          <w:lang w:val="pl-PL"/>
                        </w:rPr>
                      </w:pPr>
                      <w:r w:rsidRPr="00F64D24">
                        <w:rPr>
                          <w:rFonts w:ascii="Helvetica" w:hAnsi="Helvetica"/>
                          <w:sz w:val="20"/>
                          <w:lang w:val="pl-PL"/>
                        </w:rPr>
                        <w:t xml:space="preserve">Potrzeba zorganizowania konferencji jest wynikiem wielu rozmów i spotkań z osobami pracującymi i zarządzającymi instytucjami kultury. Odbywały się one w dużej mierze przy okazji realizacji projektu badawczego Krakowski odbiorca kultury realizowanego pod kierownictwem dra hab. Łukasza Gawła (Zakład Zarządzania Kulturą, Instytut Kultury UJ). Celem badań było poznanie preferencji publiczności krakowskich instytucji kultury. Więcej informacji </w:t>
                      </w:r>
                      <w:r>
                        <w:rPr>
                          <w:rFonts w:ascii="Helvetica" w:hAnsi="Helvetica"/>
                          <w:sz w:val="20"/>
                          <w:lang w:val="pl-PL"/>
                        </w:rPr>
                        <w:t xml:space="preserve">na stronie: </w:t>
                      </w:r>
                      <w:r w:rsidRPr="00F64D24">
                        <w:rPr>
                          <w:rFonts w:ascii="Helvetica" w:hAnsi="Helvetica"/>
                          <w:sz w:val="20"/>
                          <w:lang w:val="pl-PL"/>
                        </w:rPr>
                        <w:t>www.badania.kultura.uj.edu.pl</w:t>
                      </w:r>
                      <w:r>
                        <w:rPr>
                          <w:rFonts w:ascii="Helvetica" w:hAnsi="Helvetica"/>
                          <w:sz w:val="20"/>
                          <w:lang w:val="pl-PL"/>
                        </w:rPr>
                        <w:t>.</w:t>
                      </w:r>
                    </w:p>
                    <w:p w:rsidR="00F64D24" w:rsidRDefault="00F64D24" w:rsidP="00F64D24">
                      <w:pPr>
                        <w:spacing w:after="0"/>
                        <w:rPr>
                          <w:rFonts w:ascii="Helvetica" w:hAnsi="Helvetica"/>
                          <w:sz w:val="20"/>
                          <w:lang w:val="pl-PL"/>
                        </w:rPr>
                      </w:pPr>
                    </w:p>
                    <w:p w:rsidR="00F64D24" w:rsidRDefault="00F64D24" w:rsidP="00910A64">
                      <w:pPr>
                        <w:spacing w:after="0"/>
                        <w:jc w:val="both"/>
                        <w:rPr>
                          <w:rFonts w:ascii="Helvetica" w:hAnsi="Helvetica"/>
                          <w:sz w:val="20"/>
                          <w:lang w:val="pl-PL"/>
                        </w:rPr>
                      </w:pPr>
                      <w:r w:rsidRPr="00F64D24">
                        <w:rPr>
                          <w:rFonts w:ascii="Helvetica" w:hAnsi="Helvetica"/>
                          <w:sz w:val="20"/>
                          <w:lang w:val="pl-PL"/>
                        </w:rPr>
                        <w:t>Podczas konferencji zaprezentowany zostanie raport podsumowujący projekt badawczy "Krakowski odbiorca kultury" realizowany przez Zakład Zarządzania Kulturą w Instytucie Kultury na Wydziale Zarządzania i Komunikacji Społecznej Uniwersytetu Jagiellońskiego, Filharmonię Krakowską, Muzeum Historyczne Miasta Krakowa, oraz Muzeum Narodowe w Krakowie przy współpracy z Urzędem Miasta Krakowa i Urzędem Marszałkowskim Województwa Małopolskiego.</w:t>
                      </w:r>
                    </w:p>
                    <w:p w:rsidR="00F64D24" w:rsidRDefault="00F64D24" w:rsidP="00F64D24">
                      <w:pPr>
                        <w:spacing w:after="0"/>
                        <w:rPr>
                          <w:rFonts w:ascii="Helvetica" w:hAnsi="Helvetica"/>
                          <w:sz w:val="20"/>
                          <w:lang w:val="pl-PL"/>
                        </w:rPr>
                      </w:pPr>
                    </w:p>
                    <w:p w:rsidR="00F64D24" w:rsidRPr="00F64D24" w:rsidRDefault="00F64D24" w:rsidP="00F64D24">
                      <w:pPr>
                        <w:spacing w:after="0"/>
                        <w:rPr>
                          <w:rFonts w:ascii="Helvetica" w:hAnsi="Helvetica"/>
                          <w:sz w:val="20"/>
                          <w:lang w:val="pl-PL"/>
                        </w:rPr>
                      </w:pPr>
                      <w:r w:rsidRPr="00F64D24">
                        <w:rPr>
                          <w:rFonts w:ascii="Helvetica" w:hAnsi="Helvetica"/>
                          <w:sz w:val="20"/>
                          <w:lang w:val="pl-PL"/>
                        </w:rPr>
                        <w:t>Chęć udziału prosimy zgłaszać przez formularz dostępny na stronie:</w:t>
                      </w:r>
                    </w:p>
                    <w:p w:rsidR="00F64D24" w:rsidRPr="00F64D24" w:rsidRDefault="00F64D24" w:rsidP="00A07E3B">
                      <w:pPr>
                        <w:pStyle w:val="Akapitzlist"/>
                        <w:numPr>
                          <w:ilvl w:val="0"/>
                          <w:numId w:val="8"/>
                        </w:numPr>
                        <w:spacing w:after="0"/>
                        <w:rPr>
                          <w:rFonts w:ascii="Helvetica" w:hAnsi="Helvetica"/>
                          <w:sz w:val="20"/>
                          <w:lang w:val="pl-PL"/>
                        </w:rPr>
                      </w:pPr>
                      <w:r w:rsidRPr="00F64D24">
                        <w:rPr>
                          <w:rFonts w:ascii="Helvetica" w:hAnsi="Helvetica"/>
                          <w:sz w:val="20"/>
                          <w:lang w:val="pl-PL"/>
                        </w:rPr>
                        <w:t>zgłoszenie uczestnictwa czynnego (z wystąpieniem lub posterem)</w:t>
                      </w:r>
                      <w:r w:rsidR="00A07E3B">
                        <w:rPr>
                          <w:rFonts w:ascii="Helvetica" w:hAnsi="Helvetica"/>
                          <w:sz w:val="20"/>
                          <w:lang w:val="pl-PL"/>
                        </w:rPr>
                        <w:t xml:space="preserve"> </w:t>
                      </w:r>
                      <w:hyperlink r:id="rId10" w:history="1">
                        <w:r w:rsidR="00174581" w:rsidRPr="00B161E9">
                          <w:rPr>
                            <w:rStyle w:val="Hipercze"/>
                            <w:rFonts w:ascii="Helvetica" w:hAnsi="Helvetica"/>
                            <w:sz w:val="20"/>
                            <w:lang w:val="pl-PL"/>
                          </w:rPr>
                          <w:t>https://badania.kultura.uj.edu.pl/konferencja/zgloszenie-referatu</w:t>
                        </w:r>
                      </w:hyperlink>
                      <w:r w:rsidR="00174581">
                        <w:rPr>
                          <w:rFonts w:ascii="Helvetica" w:hAnsi="Helvetica"/>
                          <w:sz w:val="20"/>
                          <w:lang w:val="pl-PL"/>
                        </w:rPr>
                        <w:t xml:space="preserve"> </w:t>
                      </w:r>
                    </w:p>
                    <w:p w:rsidR="00F64D24" w:rsidRDefault="00F64D24" w:rsidP="00174581">
                      <w:pPr>
                        <w:pStyle w:val="Akapitzlist"/>
                        <w:numPr>
                          <w:ilvl w:val="0"/>
                          <w:numId w:val="8"/>
                        </w:numPr>
                        <w:spacing w:after="0"/>
                        <w:rPr>
                          <w:rFonts w:ascii="Helvetica" w:hAnsi="Helvetica"/>
                          <w:sz w:val="20"/>
                          <w:lang w:val="pl-PL"/>
                        </w:rPr>
                      </w:pPr>
                      <w:r w:rsidRPr="00F64D24">
                        <w:rPr>
                          <w:rFonts w:ascii="Helvetica" w:hAnsi="Helvetica"/>
                          <w:sz w:val="20"/>
                          <w:lang w:val="pl-PL"/>
                        </w:rPr>
                        <w:t>zgłoszenie uczestnictwa biernego (jako słuchacz)</w:t>
                      </w:r>
                      <w:r w:rsidR="00174581">
                        <w:rPr>
                          <w:rFonts w:ascii="Helvetica" w:hAnsi="Helvetica"/>
                          <w:sz w:val="20"/>
                          <w:lang w:val="pl-PL"/>
                        </w:rPr>
                        <w:t xml:space="preserve"> </w:t>
                      </w:r>
                      <w:hyperlink r:id="rId11" w:history="1">
                        <w:r w:rsidR="00174581" w:rsidRPr="00B161E9">
                          <w:rPr>
                            <w:rStyle w:val="Hipercze"/>
                            <w:rFonts w:ascii="Helvetica" w:hAnsi="Helvetica"/>
                            <w:sz w:val="20"/>
                            <w:lang w:val="pl-PL"/>
                          </w:rPr>
                          <w:t>https://badania.kultura.uj.edu.pl/konferencja/zgloszenie-uczestnictwa</w:t>
                        </w:r>
                      </w:hyperlink>
                      <w:r w:rsidR="00174581">
                        <w:rPr>
                          <w:rFonts w:ascii="Helvetica" w:hAnsi="Helvetica"/>
                          <w:sz w:val="20"/>
                          <w:lang w:val="pl-PL"/>
                        </w:rPr>
                        <w:t xml:space="preserve"> </w:t>
                      </w:r>
                    </w:p>
                    <w:p w:rsidR="00F64D24" w:rsidRDefault="00F64D24" w:rsidP="00F64D24">
                      <w:pPr>
                        <w:spacing w:after="0"/>
                        <w:rPr>
                          <w:rFonts w:ascii="Helvetica" w:hAnsi="Helvetica"/>
                          <w:sz w:val="20"/>
                          <w:lang w:val="pl-PL"/>
                        </w:rPr>
                      </w:pPr>
                    </w:p>
                    <w:p w:rsidR="00F64D24" w:rsidRPr="00F64D24" w:rsidRDefault="00F64D24" w:rsidP="00F64D24">
                      <w:pPr>
                        <w:spacing w:after="0"/>
                        <w:rPr>
                          <w:rFonts w:ascii="Helvetica" w:hAnsi="Helvetica"/>
                          <w:sz w:val="20"/>
                          <w:lang w:val="pl-PL"/>
                        </w:rPr>
                      </w:pPr>
                    </w:p>
                  </w:txbxContent>
                </v:textbox>
              </v:shape>
            </w:pict>
          </mc:Fallback>
        </mc:AlternateContent>
      </w:r>
      <w:r w:rsidR="00F64D24" w:rsidRPr="00F64D24">
        <w:rPr>
          <w:lang w:val="pl-PL"/>
        </w:rPr>
        <w:drawing>
          <wp:anchor distT="0" distB="0" distL="114300" distR="114300" simplePos="0" relativeHeight="251661312" behindDoc="1" locked="0" layoutInCell="1" allowOverlap="1" wp14:anchorId="76A1985F" wp14:editId="305F5D56">
            <wp:simplePos x="0" y="0"/>
            <wp:positionH relativeFrom="column">
              <wp:posOffset>154940</wp:posOffset>
            </wp:positionH>
            <wp:positionV relativeFrom="paragraph">
              <wp:posOffset>154940</wp:posOffset>
            </wp:positionV>
            <wp:extent cx="7199630" cy="10101580"/>
            <wp:effectExtent l="0" t="0" r="1270" b="0"/>
            <wp:wrapThrough wrapText="bothSides">
              <wp:wrapPolygon edited="0">
                <wp:start x="0" y="0"/>
                <wp:lineTo x="0" y="21548"/>
                <wp:lineTo x="21547" y="21548"/>
                <wp:lineTo x="21547" y="0"/>
                <wp:lineTo x="0" y="0"/>
              </wp:wrapPolygon>
            </wp:wrapThrough>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_firmowy_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99630" cy="10101580"/>
                    </a:xfrm>
                    <a:prstGeom prst="rect">
                      <a:avLst/>
                    </a:prstGeom>
                  </pic:spPr>
                </pic:pic>
              </a:graphicData>
            </a:graphic>
          </wp:anchor>
        </w:drawing>
      </w:r>
    </w:p>
    <w:p w:rsidR="00A07E3B" w:rsidRDefault="00174581" w:rsidP="00A07E3B">
      <w:pPr>
        <w:spacing w:after="0" w:line="240" w:lineRule="auto"/>
        <w:rPr>
          <w:lang w:val="pl-PL"/>
        </w:rPr>
      </w:pPr>
      <w:r w:rsidRPr="00A07E3B">
        <w:rPr>
          <w:lang w:val="pl-PL"/>
        </w:rPr>
        <w:lastRenderedPageBreak/>
        <mc:AlternateContent>
          <mc:Choice Requires="wps">
            <w:drawing>
              <wp:anchor distT="0" distB="0" distL="114300" distR="114300" simplePos="0" relativeHeight="251665408" behindDoc="0" locked="0" layoutInCell="1" allowOverlap="1" wp14:anchorId="686468C2" wp14:editId="6F13C985">
                <wp:simplePos x="0" y="0"/>
                <wp:positionH relativeFrom="column">
                  <wp:posOffset>1638935</wp:posOffset>
                </wp:positionH>
                <wp:positionV relativeFrom="paragraph">
                  <wp:posOffset>-8792845</wp:posOffset>
                </wp:positionV>
                <wp:extent cx="5140960" cy="8505825"/>
                <wp:effectExtent l="0" t="0" r="0" b="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0960" cy="8505825"/>
                        </a:xfrm>
                        <a:prstGeom prst="rect">
                          <a:avLst/>
                        </a:prstGeom>
                        <a:noFill/>
                        <a:ln w="6350">
                          <a:noFill/>
                        </a:ln>
                        <a:effectLst/>
                      </wps:spPr>
                      <wps:txbx>
                        <w:txbxContent>
                          <w:p w:rsidR="00A07E3B" w:rsidRPr="00F64D24" w:rsidRDefault="00A07E3B" w:rsidP="00A07E3B">
                            <w:pPr>
                              <w:spacing w:after="0"/>
                              <w:rPr>
                                <w:rFonts w:ascii="Helvetica" w:hAnsi="Helvetica"/>
                                <w:b/>
                                <w:sz w:val="20"/>
                                <w:lang w:val="pl-PL"/>
                              </w:rPr>
                            </w:pPr>
                            <w:r w:rsidRPr="00F64D24">
                              <w:rPr>
                                <w:rFonts w:ascii="Helvetica" w:hAnsi="Helvetica"/>
                                <w:b/>
                                <w:sz w:val="20"/>
                                <w:lang w:val="pl-PL"/>
                              </w:rPr>
                              <w:t>Opłaty konferencyjne</w:t>
                            </w:r>
                          </w:p>
                          <w:p w:rsidR="00A07E3B" w:rsidRDefault="00A07E3B" w:rsidP="00A07E3B">
                            <w:pPr>
                              <w:spacing w:after="0"/>
                              <w:rPr>
                                <w:rFonts w:ascii="Helvetica" w:hAnsi="Helvetica"/>
                                <w:sz w:val="20"/>
                                <w:lang w:val="pl-PL"/>
                              </w:rPr>
                            </w:pPr>
                          </w:p>
                          <w:p w:rsidR="00A07E3B" w:rsidRPr="00F64D24" w:rsidRDefault="00A07E3B" w:rsidP="00A07E3B">
                            <w:pPr>
                              <w:spacing w:after="0"/>
                              <w:rPr>
                                <w:rFonts w:ascii="Helvetica" w:hAnsi="Helvetica"/>
                                <w:sz w:val="20"/>
                                <w:lang w:val="pl-PL"/>
                              </w:rPr>
                            </w:pPr>
                            <w:r w:rsidRPr="00F64D24">
                              <w:rPr>
                                <w:rFonts w:ascii="Helvetica" w:hAnsi="Helvetica"/>
                                <w:sz w:val="20"/>
                                <w:lang w:val="pl-PL"/>
                              </w:rPr>
                              <w:t>Dla uczestników biernych (słuchaczy) wynosi 100 zł i obejmuje:</w:t>
                            </w:r>
                          </w:p>
                          <w:p w:rsidR="00A07E3B" w:rsidRPr="00F64D24" w:rsidRDefault="00A07E3B" w:rsidP="00A07E3B">
                            <w:pPr>
                              <w:pStyle w:val="Akapitzlist"/>
                              <w:numPr>
                                <w:ilvl w:val="0"/>
                                <w:numId w:val="10"/>
                              </w:numPr>
                              <w:spacing w:after="0"/>
                              <w:rPr>
                                <w:rFonts w:ascii="Helvetica" w:hAnsi="Helvetica"/>
                                <w:sz w:val="20"/>
                                <w:lang w:val="pl-PL"/>
                              </w:rPr>
                            </w:pPr>
                            <w:r w:rsidRPr="00F64D24">
                              <w:rPr>
                                <w:rFonts w:ascii="Helvetica" w:hAnsi="Helvetica"/>
                                <w:sz w:val="20"/>
                                <w:lang w:val="pl-PL"/>
                              </w:rPr>
                              <w:t>udział w konferencji,</w:t>
                            </w:r>
                          </w:p>
                          <w:p w:rsidR="00A07E3B" w:rsidRPr="00F64D24" w:rsidRDefault="00A07E3B" w:rsidP="00A07E3B">
                            <w:pPr>
                              <w:pStyle w:val="Akapitzlist"/>
                              <w:numPr>
                                <w:ilvl w:val="0"/>
                                <w:numId w:val="10"/>
                              </w:numPr>
                              <w:spacing w:after="0"/>
                              <w:rPr>
                                <w:rFonts w:ascii="Helvetica" w:hAnsi="Helvetica"/>
                                <w:sz w:val="20"/>
                                <w:lang w:val="pl-PL"/>
                              </w:rPr>
                            </w:pPr>
                            <w:r w:rsidRPr="00F64D24">
                              <w:rPr>
                                <w:rFonts w:ascii="Helvetica" w:hAnsi="Helvetica"/>
                                <w:sz w:val="20"/>
                                <w:lang w:val="pl-PL"/>
                              </w:rPr>
                              <w:t>materiały konferencyjne,</w:t>
                            </w:r>
                          </w:p>
                          <w:p w:rsidR="00A07E3B" w:rsidRPr="00F64D24" w:rsidRDefault="00A07E3B" w:rsidP="00A07E3B">
                            <w:pPr>
                              <w:pStyle w:val="Akapitzlist"/>
                              <w:numPr>
                                <w:ilvl w:val="0"/>
                                <w:numId w:val="10"/>
                              </w:numPr>
                              <w:spacing w:after="0"/>
                              <w:rPr>
                                <w:rFonts w:ascii="Helvetica" w:hAnsi="Helvetica"/>
                                <w:sz w:val="20"/>
                                <w:lang w:val="pl-PL"/>
                              </w:rPr>
                            </w:pPr>
                            <w:r w:rsidRPr="00F64D24">
                              <w:rPr>
                                <w:rFonts w:ascii="Helvetica" w:hAnsi="Helvetica"/>
                                <w:sz w:val="20"/>
                                <w:lang w:val="pl-PL"/>
                              </w:rPr>
                              <w:t>wyżywienie (przerwy kawowe i obiad w obu dniach konferencji)</w:t>
                            </w:r>
                          </w:p>
                          <w:p w:rsidR="00A07E3B" w:rsidRPr="00F64D24" w:rsidRDefault="00A07E3B" w:rsidP="00A07E3B">
                            <w:pPr>
                              <w:pStyle w:val="Akapitzlist"/>
                              <w:numPr>
                                <w:ilvl w:val="0"/>
                                <w:numId w:val="10"/>
                              </w:numPr>
                              <w:spacing w:after="0"/>
                              <w:rPr>
                                <w:rFonts w:ascii="Helvetica" w:hAnsi="Helvetica"/>
                                <w:sz w:val="20"/>
                                <w:lang w:val="pl-PL"/>
                              </w:rPr>
                            </w:pPr>
                            <w:r w:rsidRPr="00F64D24">
                              <w:rPr>
                                <w:rFonts w:ascii="Helvetica" w:hAnsi="Helvetica"/>
                                <w:sz w:val="20"/>
                                <w:lang w:val="pl-PL"/>
                              </w:rPr>
                              <w:t>udział w uroczystej kolacji w pierwszym dniu konferencji.</w:t>
                            </w:r>
                          </w:p>
                          <w:p w:rsidR="00A07E3B" w:rsidRDefault="00A07E3B" w:rsidP="00A07E3B">
                            <w:pPr>
                              <w:spacing w:after="0"/>
                              <w:rPr>
                                <w:rFonts w:ascii="Helvetica" w:hAnsi="Helvetica"/>
                                <w:sz w:val="20"/>
                                <w:lang w:val="pl-PL"/>
                              </w:rPr>
                            </w:pPr>
                          </w:p>
                          <w:p w:rsidR="00A07E3B" w:rsidRPr="00F64D24" w:rsidRDefault="00A07E3B" w:rsidP="00A07E3B">
                            <w:pPr>
                              <w:spacing w:after="0"/>
                              <w:rPr>
                                <w:rFonts w:ascii="Helvetica" w:hAnsi="Helvetica"/>
                                <w:sz w:val="20"/>
                                <w:lang w:val="pl-PL"/>
                              </w:rPr>
                            </w:pPr>
                            <w:r w:rsidRPr="00F64D24">
                              <w:rPr>
                                <w:rFonts w:ascii="Helvetica" w:hAnsi="Helvetica"/>
                                <w:sz w:val="20"/>
                                <w:lang w:val="pl-PL"/>
                              </w:rPr>
                              <w:t>Dla uczestników czynnych (występujących z referatem) wynosi 300 zł i obejmuje:</w:t>
                            </w:r>
                          </w:p>
                          <w:p w:rsidR="00A07E3B" w:rsidRPr="00A07E3B" w:rsidRDefault="00A07E3B" w:rsidP="00A07E3B">
                            <w:pPr>
                              <w:pStyle w:val="Akapitzlist"/>
                              <w:numPr>
                                <w:ilvl w:val="0"/>
                                <w:numId w:val="11"/>
                              </w:numPr>
                              <w:spacing w:after="0"/>
                              <w:rPr>
                                <w:rFonts w:ascii="Helvetica" w:hAnsi="Helvetica"/>
                                <w:sz w:val="20"/>
                                <w:lang w:val="pl-PL"/>
                              </w:rPr>
                            </w:pPr>
                            <w:r w:rsidRPr="00A07E3B">
                              <w:rPr>
                                <w:rFonts w:ascii="Helvetica" w:hAnsi="Helvetica"/>
                                <w:sz w:val="20"/>
                                <w:lang w:val="pl-PL"/>
                              </w:rPr>
                              <w:t>udział w konferencji,</w:t>
                            </w:r>
                          </w:p>
                          <w:p w:rsidR="00A07E3B" w:rsidRPr="00A07E3B" w:rsidRDefault="00A07E3B" w:rsidP="00A07E3B">
                            <w:pPr>
                              <w:pStyle w:val="Akapitzlist"/>
                              <w:numPr>
                                <w:ilvl w:val="0"/>
                                <w:numId w:val="11"/>
                              </w:numPr>
                              <w:spacing w:after="0"/>
                              <w:rPr>
                                <w:rFonts w:ascii="Helvetica" w:hAnsi="Helvetica"/>
                                <w:sz w:val="20"/>
                                <w:lang w:val="pl-PL"/>
                              </w:rPr>
                            </w:pPr>
                            <w:r w:rsidRPr="00A07E3B">
                              <w:rPr>
                                <w:rFonts w:ascii="Helvetica" w:hAnsi="Helvetica"/>
                                <w:sz w:val="20"/>
                                <w:lang w:val="pl-PL"/>
                              </w:rPr>
                              <w:t>wystąpienie z referatem (czas 20 minut),</w:t>
                            </w:r>
                          </w:p>
                          <w:p w:rsidR="00A07E3B" w:rsidRPr="00A07E3B" w:rsidRDefault="00A07E3B" w:rsidP="00A07E3B">
                            <w:pPr>
                              <w:pStyle w:val="Akapitzlist"/>
                              <w:numPr>
                                <w:ilvl w:val="0"/>
                                <w:numId w:val="11"/>
                              </w:numPr>
                              <w:spacing w:after="0"/>
                              <w:rPr>
                                <w:rFonts w:ascii="Helvetica" w:hAnsi="Helvetica"/>
                                <w:sz w:val="20"/>
                                <w:lang w:val="pl-PL"/>
                              </w:rPr>
                            </w:pPr>
                            <w:r w:rsidRPr="00A07E3B">
                              <w:rPr>
                                <w:rFonts w:ascii="Helvetica" w:hAnsi="Helvetica"/>
                                <w:sz w:val="20"/>
                                <w:lang w:val="pl-PL"/>
                              </w:rPr>
                              <w:t>materiały konferencyjne,</w:t>
                            </w:r>
                          </w:p>
                          <w:p w:rsidR="00A07E3B" w:rsidRPr="00A07E3B" w:rsidRDefault="00A07E3B" w:rsidP="00A07E3B">
                            <w:pPr>
                              <w:pStyle w:val="Akapitzlist"/>
                              <w:numPr>
                                <w:ilvl w:val="0"/>
                                <w:numId w:val="11"/>
                              </w:numPr>
                              <w:spacing w:after="0"/>
                              <w:rPr>
                                <w:rFonts w:ascii="Helvetica" w:hAnsi="Helvetica"/>
                                <w:sz w:val="20"/>
                                <w:lang w:val="pl-PL"/>
                              </w:rPr>
                            </w:pPr>
                            <w:r w:rsidRPr="00A07E3B">
                              <w:rPr>
                                <w:rFonts w:ascii="Helvetica" w:hAnsi="Helvetica"/>
                                <w:sz w:val="20"/>
                                <w:lang w:val="pl-PL"/>
                              </w:rPr>
                              <w:t>wyżywienie (przerwy kawowe i obiad w obu dniach konferencji)</w:t>
                            </w:r>
                          </w:p>
                          <w:p w:rsidR="00A07E3B" w:rsidRPr="00A07E3B" w:rsidRDefault="00A07E3B" w:rsidP="00A07E3B">
                            <w:pPr>
                              <w:pStyle w:val="Akapitzlist"/>
                              <w:numPr>
                                <w:ilvl w:val="0"/>
                                <w:numId w:val="11"/>
                              </w:numPr>
                              <w:spacing w:after="0"/>
                              <w:rPr>
                                <w:rFonts w:ascii="Helvetica" w:hAnsi="Helvetica"/>
                                <w:sz w:val="20"/>
                                <w:lang w:val="pl-PL"/>
                              </w:rPr>
                            </w:pPr>
                            <w:r w:rsidRPr="00A07E3B">
                              <w:rPr>
                                <w:rFonts w:ascii="Helvetica" w:hAnsi="Helvetica"/>
                                <w:sz w:val="20"/>
                                <w:lang w:val="pl-PL"/>
                              </w:rPr>
                              <w:t>udział w uroczystej kolacji w pierwszym dniu konferencji,</w:t>
                            </w:r>
                          </w:p>
                          <w:p w:rsidR="00A07E3B" w:rsidRPr="00A07E3B" w:rsidRDefault="00A07E3B" w:rsidP="00910A64">
                            <w:pPr>
                              <w:pStyle w:val="Akapitzlist"/>
                              <w:numPr>
                                <w:ilvl w:val="0"/>
                                <w:numId w:val="11"/>
                              </w:numPr>
                              <w:spacing w:after="0"/>
                              <w:jc w:val="both"/>
                              <w:rPr>
                                <w:rFonts w:ascii="Helvetica" w:hAnsi="Helvetica"/>
                                <w:sz w:val="20"/>
                                <w:lang w:val="pl-PL"/>
                              </w:rPr>
                            </w:pPr>
                            <w:r w:rsidRPr="00A07E3B">
                              <w:rPr>
                                <w:rFonts w:ascii="Helvetica" w:hAnsi="Helvetica"/>
                                <w:sz w:val="20"/>
                                <w:lang w:val="pl-PL"/>
                              </w:rPr>
                              <w:t>możliwość publikacji artykułu w czasopiśmie “Zarzą</w:t>
                            </w:r>
                            <w:r w:rsidR="00910A64">
                              <w:rPr>
                                <w:rFonts w:ascii="Helvetica" w:hAnsi="Helvetica"/>
                                <w:sz w:val="20"/>
                                <w:lang w:val="pl-PL"/>
                              </w:rPr>
                              <w:t>dzanie w kulturze” (pierwszym w </w:t>
                            </w:r>
                            <w:r w:rsidRPr="00A07E3B">
                              <w:rPr>
                                <w:rFonts w:ascii="Helvetica" w:hAnsi="Helvetica"/>
                                <w:sz w:val="20"/>
                                <w:lang w:val="pl-PL"/>
                              </w:rPr>
                              <w:t>Polsce recenzowanym piśmie naukowym, które porusza problematykę zarządzania w obrębie działalności twórczej). Punkty MNISW: 14. Planowana data wydania: IV kwartał 2019. Data przesłania artykułów: 31.05.2019. Objętość artykułów do 20 stron standardowego maszynopisu. Istnieje również możliwość publikacji tekstów w języku angielskim. Szczegółowe wymagania edytorskie znajdują się w zakładce “Dla autorów”.  Redakcja zastrzega sobie, że teksty niespełniające wymagań merytorycznych i edytorskich nie zostaną zakwalifikowane do publikacji.</w:t>
                            </w:r>
                          </w:p>
                          <w:p w:rsidR="00A07E3B" w:rsidRDefault="00A07E3B" w:rsidP="00A07E3B">
                            <w:pPr>
                              <w:spacing w:after="0"/>
                              <w:rPr>
                                <w:rFonts w:ascii="Helvetica" w:hAnsi="Helvetica"/>
                                <w:sz w:val="20"/>
                                <w:lang w:val="pl-PL"/>
                              </w:rPr>
                            </w:pPr>
                          </w:p>
                          <w:p w:rsidR="00A07E3B" w:rsidRPr="00F64D24" w:rsidRDefault="00A07E3B" w:rsidP="00A07E3B">
                            <w:pPr>
                              <w:spacing w:after="0"/>
                              <w:rPr>
                                <w:rFonts w:ascii="Helvetica" w:hAnsi="Helvetica"/>
                                <w:sz w:val="20"/>
                                <w:lang w:val="pl-PL"/>
                              </w:rPr>
                            </w:pPr>
                            <w:r w:rsidRPr="00F64D24">
                              <w:rPr>
                                <w:rFonts w:ascii="Helvetica" w:hAnsi="Helvetica"/>
                                <w:sz w:val="20"/>
                                <w:lang w:val="pl-PL"/>
                              </w:rPr>
                              <w:t>Dla uczestników czynnych (występujących z posterem) wynosi 200 zł i obejmuje:</w:t>
                            </w:r>
                          </w:p>
                          <w:p w:rsidR="00A07E3B" w:rsidRPr="00A07E3B" w:rsidRDefault="00A07E3B" w:rsidP="00A07E3B">
                            <w:pPr>
                              <w:pStyle w:val="Akapitzlist"/>
                              <w:numPr>
                                <w:ilvl w:val="0"/>
                                <w:numId w:val="12"/>
                              </w:numPr>
                              <w:spacing w:after="0"/>
                              <w:rPr>
                                <w:rFonts w:ascii="Helvetica" w:hAnsi="Helvetica"/>
                                <w:sz w:val="20"/>
                                <w:lang w:val="pl-PL"/>
                              </w:rPr>
                            </w:pPr>
                            <w:r w:rsidRPr="00A07E3B">
                              <w:rPr>
                                <w:rFonts w:ascii="Helvetica" w:hAnsi="Helvetica"/>
                                <w:sz w:val="20"/>
                                <w:lang w:val="pl-PL"/>
                              </w:rPr>
                              <w:t>udział w konferencji,</w:t>
                            </w:r>
                          </w:p>
                          <w:p w:rsidR="00A07E3B" w:rsidRPr="00A07E3B" w:rsidRDefault="00A07E3B" w:rsidP="00A07E3B">
                            <w:pPr>
                              <w:pStyle w:val="Akapitzlist"/>
                              <w:numPr>
                                <w:ilvl w:val="0"/>
                                <w:numId w:val="12"/>
                              </w:numPr>
                              <w:spacing w:after="0"/>
                              <w:rPr>
                                <w:rFonts w:ascii="Helvetica" w:hAnsi="Helvetica"/>
                                <w:sz w:val="20"/>
                                <w:lang w:val="pl-PL"/>
                              </w:rPr>
                            </w:pPr>
                            <w:r w:rsidRPr="00A07E3B">
                              <w:rPr>
                                <w:rFonts w:ascii="Helvetica" w:hAnsi="Helvetica"/>
                                <w:sz w:val="20"/>
                                <w:lang w:val="pl-PL"/>
                              </w:rPr>
                              <w:t>prezentację posteru (max 3 postery) - istnieje możliwość wydruku posteru na piance w formacie B1, cena 100 zł za jeden poster</w:t>
                            </w:r>
                          </w:p>
                          <w:p w:rsidR="00A07E3B" w:rsidRPr="00A07E3B" w:rsidRDefault="00A07E3B" w:rsidP="00A07E3B">
                            <w:pPr>
                              <w:pStyle w:val="Akapitzlist"/>
                              <w:numPr>
                                <w:ilvl w:val="0"/>
                                <w:numId w:val="12"/>
                              </w:numPr>
                              <w:spacing w:after="0"/>
                              <w:rPr>
                                <w:rFonts w:ascii="Helvetica" w:hAnsi="Helvetica"/>
                                <w:sz w:val="20"/>
                                <w:lang w:val="pl-PL"/>
                              </w:rPr>
                            </w:pPr>
                            <w:r w:rsidRPr="00A07E3B">
                              <w:rPr>
                                <w:rFonts w:ascii="Helvetica" w:hAnsi="Helvetica"/>
                                <w:sz w:val="20"/>
                                <w:lang w:val="pl-PL"/>
                              </w:rPr>
                              <w:t>materiały konferencyjne,</w:t>
                            </w:r>
                          </w:p>
                          <w:p w:rsidR="00A07E3B" w:rsidRPr="00A07E3B" w:rsidRDefault="00A07E3B" w:rsidP="00A07E3B">
                            <w:pPr>
                              <w:pStyle w:val="Akapitzlist"/>
                              <w:numPr>
                                <w:ilvl w:val="0"/>
                                <w:numId w:val="12"/>
                              </w:numPr>
                              <w:spacing w:after="0"/>
                              <w:rPr>
                                <w:rFonts w:ascii="Helvetica" w:hAnsi="Helvetica"/>
                                <w:sz w:val="20"/>
                                <w:lang w:val="pl-PL"/>
                              </w:rPr>
                            </w:pPr>
                            <w:r w:rsidRPr="00A07E3B">
                              <w:rPr>
                                <w:rFonts w:ascii="Helvetica" w:hAnsi="Helvetica"/>
                                <w:sz w:val="20"/>
                                <w:lang w:val="pl-PL"/>
                              </w:rPr>
                              <w:t>wyżywienie (przerwy kawowe i obiad w obu dniach konferencji)</w:t>
                            </w:r>
                          </w:p>
                          <w:p w:rsidR="00A07E3B" w:rsidRPr="00A07E3B" w:rsidRDefault="00A07E3B" w:rsidP="00A07E3B">
                            <w:pPr>
                              <w:pStyle w:val="Akapitzlist"/>
                              <w:numPr>
                                <w:ilvl w:val="0"/>
                                <w:numId w:val="12"/>
                              </w:numPr>
                              <w:spacing w:after="0"/>
                              <w:rPr>
                                <w:rFonts w:ascii="Helvetica" w:hAnsi="Helvetica"/>
                                <w:sz w:val="20"/>
                                <w:lang w:val="pl-PL"/>
                              </w:rPr>
                            </w:pPr>
                            <w:r w:rsidRPr="00A07E3B">
                              <w:rPr>
                                <w:rFonts w:ascii="Helvetica" w:hAnsi="Helvetica"/>
                                <w:sz w:val="20"/>
                                <w:lang w:val="pl-PL"/>
                              </w:rPr>
                              <w:t>udział w uroczystej kolacji w pierwszym dniu konferencji.</w:t>
                            </w:r>
                          </w:p>
                          <w:p w:rsidR="00A07E3B" w:rsidRPr="00A07E3B" w:rsidRDefault="00A07E3B" w:rsidP="00A07E3B">
                            <w:pPr>
                              <w:pStyle w:val="Akapitzlist"/>
                              <w:numPr>
                                <w:ilvl w:val="0"/>
                                <w:numId w:val="12"/>
                              </w:numPr>
                              <w:spacing w:after="0"/>
                              <w:rPr>
                                <w:rFonts w:ascii="Helvetica" w:hAnsi="Helvetica"/>
                                <w:sz w:val="20"/>
                                <w:lang w:val="pl-PL"/>
                              </w:rPr>
                            </w:pPr>
                            <w:r w:rsidRPr="00A07E3B">
                              <w:rPr>
                                <w:rFonts w:ascii="Helvetica" w:hAnsi="Helvetica"/>
                                <w:sz w:val="20"/>
                                <w:lang w:val="pl-PL"/>
                              </w:rPr>
                              <w:t>Dane do wpłat zostaną do Państwa przesłanie drogą mailową.</w:t>
                            </w:r>
                          </w:p>
                          <w:p w:rsidR="00A07E3B" w:rsidRPr="00F64D24" w:rsidRDefault="00A07E3B" w:rsidP="00A07E3B">
                            <w:pPr>
                              <w:spacing w:after="0"/>
                              <w:rPr>
                                <w:rFonts w:ascii="Helvetica" w:hAnsi="Helvetica"/>
                                <w:sz w:val="20"/>
                                <w:lang w:val="pl-PL"/>
                              </w:rPr>
                            </w:pPr>
                          </w:p>
                          <w:p w:rsidR="00A07E3B" w:rsidRPr="00F64D24" w:rsidRDefault="00A07E3B" w:rsidP="00A07E3B">
                            <w:pPr>
                              <w:spacing w:after="0"/>
                              <w:rPr>
                                <w:rFonts w:ascii="Helvetica" w:hAnsi="Helvetica"/>
                                <w:sz w:val="20"/>
                                <w:lang w:val="pl-PL"/>
                              </w:rPr>
                            </w:pPr>
                            <w:r w:rsidRPr="00F64D24">
                              <w:rPr>
                                <w:rFonts w:ascii="Helvetica" w:hAnsi="Helvetica"/>
                                <w:sz w:val="20"/>
                                <w:lang w:val="pl-PL"/>
                              </w:rPr>
                              <w:t xml:space="preserve">Istnieje możliwość wystawienia faktury </w:t>
                            </w:r>
                            <w:r w:rsidR="00910A64">
                              <w:rPr>
                                <w:rFonts w:ascii="Helvetica" w:hAnsi="Helvetica"/>
                                <w:sz w:val="20"/>
                                <w:lang w:val="pl-PL"/>
                              </w:rPr>
                              <w:t>–</w:t>
                            </w:r>
                            <w:r w:rsidRPr="00F64D24">
                              <w:rPr>
                                <w:rFonts w:ascii="Helvetica" w:hAnsi="Helvetica"/>
                                <w:sz w:val="20"/>
                                <w:lang w:val="pl-PL"/>
                              </w:rPr>
                              <w:t xml:space="preserve"> chęć jej otrzymania prosimy zgłaszać przez formularz rejestracji uczestnictwa.</w:t>
                            </w:r>
                          </w:p>
                          <w:p w:rsidR="00A07E3B" w:rsidRPr="00F64D24" w:rsidRDefault="00A07E3B" w:rsidP="00A07E3B">
                            <w:pPr>
                              <w:spacing w:after="0"/>
                              <w:rPr>
                                <w:rFonts w:ascii="Helvetica" w:hAnsi="Helvetica"/>
                                <w:sz w:val="20"/>
                                <w:lang w:val="pl-PL"/>
                              </w:rPr>
                            </w:pPr>
                          </w:p>
                          <w:p w:rsidR="00A07E3B" w:rsidRPr="00F64D24" w:rsidRDefault="00A07E3B" w:rsidP="00A07E3B">
                            <w:pPr>
                              <w:spacing w:after="0"/>
                              <w:rPr>
                                <w:rFonts w:ascii="Helvetica" w:hAnsi="Helvetica"/>
                                <w:sz w:val="20"/>
                                <w:lang w:val="pl-PL"/>
                              </w:rPr>
                            </w:pPr>
                            <w:r w:rsidRPr="00F64D24">
                              <w:rPr>
                                <w:rFonts w:ascii="Helvetica" w:hAnsi="Helvetica"/>
                                <w:sz w:val="20"/>
                                <w:lang w:val="pl-PL"/>
                              </w:rPr>
                              <w:t>Organizatorzy nie zapewniają noclegu.</w:t>
                            </w:r>
                          </w:p>
                          <w:p w:rsidR="00A07E3B" w:rsidRPr="00F64D24" w:rsidRDefault="00A07E3B" w:rsidP="00A07E3B">
                            <w:pPr>
                              <w:spacing w:after="0"/>
                              <w:rPr>
                                <w:rFonts w:ascii="Helvetica" w:hAnsi="Helvetica"/>
                                <w:sz w:val="20"/>
                                <w:lang w:val="pl-PL"/>
                              </w:rPr>
                            </w:pPr>
                          </w:p>
                          <w:p w:rsidR="00A07E3B" w:rsidRPr="00F64D24" w:rsidRDefault="00A07E3B" w:rsidP="00A07E3B">
                            <w:pPr>
                              <w:spacing w:after="0"/>
                              <w:rPr>
                                <w:rFonts w:ascii="Helvetica" w:hAnsi="Helvetica"/>
                                <w:b/>
                                <w:sz w:val="20"/>
                                <w:lang w:val="pl-PL"/>
                              </w:rPr>
                            </w:pPr>
                            <w:r w:rsidRPr="00F64D24">
                              <w:rPr>
                                <w:rFonts w:ascii="Helvetica" w:hAnsi="Helvetica"/>
                                <w:b/>
                                <w:sz w:val="20"/>
                                <w:lang w:val="pl-PL"/>
                              </w:rPr>
                              <w:t>Ważne terminy</w:t>
                            </w:r>
                          </w:p>
                          <w:p w:rsidR="00A07E3B" w:rsidRPr="00F64D24" w:rsidRDefault="00A07E3B" w:rsidP="00A07E3B">
                            <w:pPr>
                              <w:pStyle w:val="Akapitzlist"/>
                              <w:numPr>
                                <w:ilvl w:val="0"/>
                                <w:numId w:val="9"/>
                              </w:numPr>
                              <w:spacing w:after="0"/>
                              <w:rPr>
                                <w:rFonts w:ascii="Helvetica" w:hAnsi="Helvetica"/>
                                <w:sz w:val="20"/>
                                <w:lang w:val="pl-PL"/>
                              </w:rPr>
                            </w:pPr>
                            <w:r w:rsidRPr="00F64D24">
                              <w:rPr>
                                <w:rFonts w:ascii="Helvetica" w:hAnsi="Helvetica"/>
                                <w:sz w:val="20"/>
                                <w:lang w:val="pl-PL"/>
                              </w:rPr>
                              <w:t xml:space="preserve">do 28 lutego 2019 </w:t>
                            </w:r>
                            <w:r w:rsidR="00910A64">
                              <w:rPr>
                                <w:rFonts w:ascii="Helvetica" w:hAnsi="Helvetica"/>
                                <w:sz w:val="20"/>
                                <w:lang w:val="pl-PL"/>
                              </w:rPr>
                              <w:t>–</w:t>
                            </w:r>
                            <w:r w:rsidRPr="00F64D24">
                              <w:rPr>
                                <w:rFonts w:ascii="Helvetica" w:hAnsi="Helvetica"/>
                                <w:sz w:val="20"/>
                                <w:lang w:val="pl-PL"/>
                              </w:rPr>
                              <w:t xml:space="preserve"> przesyłanie abstraktów wystąpień lub posterów</w:t>
                            </w:r>
                          </w:p>
                          <w:p w:rsidR="00A07E3B" w:rsidRPr="00F64D24" w:rsidRDefault="00A07E3B" w:rsidP="00A07E3B">
                            <w:pPr>
                              <w:pStyle w:val="Akapitzlist"/>
                              <w:numPr>
                                <w:ilvl w:val="0"/>
                                <w:numId w:val="9"/>
                              </w:numPr>
                              <w:spacing w:after="0"/>
                              <w:rPr>
                                <w:rFonts w:ascii="Helvetica" w:hAnsi="Helvetica"/>
                                <w:sz w:val="20"/>
                                <w:lang w:val="pl-PL"/>
                              </w:rPr>
                            </w:pPr>
                            <w:r w:rsidRPr="00F64D24">
                              <w:rPr>
                                <w:rFonts w:ascii="Helvetica" w:hAnsi="Helvetica"/>
                                <w:sz w:val="20"/>
                                <w:lang w:val="pl-PL"/>
                              </w:rPr>
                              <w:t xml:space="preserve">do 15 marca </w:t>
                            </w:r>
                            <w:r w:rsidR="00910A64">
                              <w:rPr>
                                <w:rFonts w:ascii="Helvetica" w:hAnsi="Helvetica"/>
                                <w:sz w:val="20"/>
                                <w:lang w:val="pl-PL"/>
                              </w:rPr>
                              <w:t>–</w:t>
                            </w:r>
                            <w:r w:rsidRPr="00F64D24">
                              <w:rPr>
                                <w:rFonts w:ascii="Helvetica" w:hAnsi="Helvetica"/>
                                <w:sz w:val="20"/>
                                <w:lang w:val="pl-PL"/>
                              </w:rPr>
                              <w:t xml:space="preserve"> ogłoszenie listy zakwalifikowanych wystąpień i posterów</w:t>
                            </w:r>
                          </w:p>
                          <w:p w:rsidR="00A07E3B" w:rsidRPr="00F64D24" w:rsidRDefault="00A07E3B" w:rsidP="00A07E3B">
                            <w:pPr>
                              <w:pStyle w:val="Akapitzlist"/>
                              <w:numPr>
                                <w:ilvl w:val="0"/>
                                <w:numId w:val="9"/>
                              </w:numPr>
                              <w:spacing w:after="0"/>
                              <w:rPr>
                                <w:rFonts w:ascii="Helvetica" w:hAnsi="Helvetica"/>
                                <w:sz w:val="20"/>
                                <w:lang w:val="pl-PL"/>
                              </w:rPr>
                            </w:pPr>
                            <w:r w:rsidRPr="00F64D24">
                              <w:rPr>
                                <w:rFonts w:ascii="Helvetica" w:hAnsi="Helvetica"/>
                                <w:sz w:val="20"/>
                                <w:lang w:val="pl-PL"/>
                              </w:rPr>
                              <w:t xml:space="preserve">do 7 kwietnia 2019 </w:t>
                            </w:r>
                            <w:r w:rsidR="00910A64">
                              <w:rPr>
                                <w:rFonts w:ascii="Helvetica" w:hAnsi="Helvetica"/>
                                <w:sz w:val="20"/>
                                <w:lang w:val="pl-PL"/>
                              </w:rPr>
                              <w:t>–</w:t>
                            </w:r>
                            <w:r w:rsidRPr="00F64D24">
                              <w:rPr>
                                <w:rFonts w:ascii="Helvetica" w:hAnsi="Helvetica"/>
                                <w:sz w:val="20"/>
                                <w:lang w:val="pl-PL"/>
                              </w:rPr>
                              <w:t xml:space="preserve"> zgłoszenie udziału biernego w konferencji</w:t>
                            </w:r>
                          </w:p>
                          <w:p w:rsidR="00A07E3B" w:rsidRPr="00F64D24" w:rsidRDefault="00A07E3B" w:rsidP="00A07E3B">
                            <w:pPr>
                              <w:pStyle w:val="Akapitzlist"/>
                              <w:numPr>
                                <w:ilvl w:val="0"/>
                                <w:numId w:val="9"/>
                              </w:numPr>
                              <w:spacing w:after="0"/>
                              <w:rPr>
                                <w:rFonts w:ascii="Helvetica" w:hAnsi="Helvetica"/>
                                <w:sz w:val="20"/>
                                <w:lang w:val="pl-PL"/>
                              </w:rPr>
                            </w:pPr>
                            <w:r w:rsidRPr="00F64D24">
                              <w:rPr>
                                <w:rFonts w:ascii="Helvetica" w:hAnsi="Helvetica"/>
                                <w:sz w:val="20"/>
                                <w:lang w:val="pl-PL"/>
                              </w:rPr>
                              <w:t xml:space="preserve">do 7 kwietnia 2019 </w:t>
                            </w:r>
                            <w:r w:rsidR="00910A64">
                              <w:rPr>
                                <w:rFonts w:ascii="Helvetica" w:hAnsi="Helvetica"/>
                                <w:sz w:val="20"/>
                                <w:lang w:val="pl-PL"/>
                              </w:rPr>
                              <w:t>–</w:t>
                            </w:r>
                            <w:r w:rsidRPr="00F64D24">
                              <w:rPr>
                                <w:rFonts w:ascii="Helvetica" w:hAnsi="Helvetica"/>
                                <w:sz w:val="20"/>
                                <w:lang w:val="pl-PL"/>
                              </w:rPr>
                              <w:t xml:space="preserve"> wniesienie opłaty za udział czynny lub bierny w konferencji</w:t>
                            </w:r>
                          </w:p>
                          <w:p w:rsidR="00A07E3B" w:rsidRPr="00A07E3B" w:rsidRDefault="00A07E3B" w:rsidP="00A07E3B">
                            <w:pPr>
                              <w:pStyle w:val="Akapitzlist"/>
                              <w:numPr>
                                <w:ilvl w:val="0"/>
                                <w:numId w:val="9"/>
                              </w:numPr>
                              <w:spacing w:after="0"/>
                              <w:rPr>
                                <w:rFonts w:ascii="Helvetica" w:hAnsi="Helvetica"/>
                                <w:sz w:val="20"/>
                                <w:lang w:val="pl-PL"/>
                              </w:rPr>
                            </w:pPr>
                            <w:r w:rsidRPr="00F64D24">
                              <w:rPr>
                                <w:rFonts w:ascii="Helvetica" w:hAnsi="Helvetica"/>
                                <w:sz w:val="20"/>
                                <w:lang w:val="pl-PL"/>
                              </w:rPr>
                              <w:t xml:space="preserve">do 31 maja 2019 </w:t>
                            </w:r>
                            <w:r w:rsidR="00910A64">
                              <w:rPr>
                                <w:rFonts w:ascii="Helvetica" w:hAnsi="Helvetica"/>
                                <w:sz w:val="20"/>
                                <w:lang w:val="pl-PL"/>
                              </w:rPr>
                              <w:t>–</w:t>
                            </w:r>
                            <w:r w:rsidRPr="00F64D24">
                              <w:rPr>
                                <w:rFonts w:ascii="Helvetica" w:hAnsi="Helvetica"/>
                                <w:sz w:val="20"/>
                                <w:lang w:val="pl-PL"/>
                              </w:rPr>
                              <w:t xml:space="preserve"> przesyłanie</w:t>
                            </w:r>
                            <w:r w:rsidR="00910A64">
                              <w:rPr>
                                <w:rFonts w:ascii="Helvetica" w:hAnsi="Helvetica"/>
                                <w:sz w:val="20"/>
                                <w:lang w:val="pl-PL"/>
                              </w:rPr>
                              <w:t xml:space="preserve"> artykułów do czasopisma „</w:t>
                            </w:r>
                            <w:r w:rsidRPr="00F64D24">
                              <w:rPr>
                                <w:rFonts w:ascii="Helvetica" w:hAnsi="Helvetica"/>
                                <w:sz w:val="20"/>
                                <w:lang w:val="pl-PL"/>
                              </w:rPr>
                              <w:t>Zarządzanie kulturą”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9" o:spid="_x0000_s1027" type="#_x0000_t202" style="position:absolute;margin-left:129.05pt;margin-top:-692.35pt;width:404.8pt;height:66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" filled="f" stroked="f" strokeweight=".5pt">
                <v:path arrowok="t"/>
                <v:textbox>
                  <w:txbxContent>
                    <w:p w:rsidR="00A07E3B" w:rsidRPr="00F64D24" w:rsidRDefault="00A07E3B" w:rsidP="00A07E3B">
                      <w:pPr>
                        <w:spacing w:after="0"/>
                        <w:rPr>
                          <w:rFonts w:ascii="Helvetica" w:hAnsi="Helvetica"/>
                          <w:b/>
                          <w:sz w:val="20"/>
                          <w:lang w:val="pl-PL"/>
                        </w:rPr>
                      </w:pPr>
                      <w:r w:rsidRPr="00F64D24">
                        <w:rPr>
                          <w:rFonts w:ascii="Helvetica" w:hAnsi="Helvetica"/>
                          <w:b/>
                          <w:sz w:val="20"/>
                          <w:lang w:val="pl-PL"/>
                        </w:rPr>
                        <w:t>Opłaty konferencyjne</w:t>
                      </w:r>
                    </w:p>
                    <w:p w:rsidR="00A07E3B" w:rsidRDefault="00A07E3B" w:rsidP="00A07E3B">
                      <w:pPr>
                        <w:spacing w:after="0"/>
                        <w:rPr>
                          <w:rFonts w:ascii="Helvetica" w:hAnsi="Helvetica"/>
                          <w:sz w:val="20"/>
                          <w:lang w:val="pl-PL"/>
                        </w:rPr>
                      </w:pPr>
                    </w:p>
                    <w:p w:rsidR="00A07E3B" w:rsidRPr="00F64D24" w:rsidRDefault="00A07E3B" w:rsidP="00A07E3B">
                      <w:pPr>
                        <w:spacing w:after="0"/>
                        <w:rPr>
                          <w:rFonts w:ascii="Helvetica" w:hAnsi="Helvetica"/>
                          <w:sz w:val="20"/>
                          <w:lang w:val="pl-PL"/>
                        </w:rPr>
                      </w:pPr>
                      <w:r w:rsidRPr="00F64D24">
                        <w:rPr>
                          <w:rFonts w:ascii="Helvetica" w:hAnsi="Helvetica"/>
                          <w:sz w:val="20"/>
                          <w:lang w:val="pl-PL"/>
                        </w:rPr>
                        <w:t>Dla uczestników biernych (słuchaczy) wynosi 100 zł i obejmuje:</w:t>
                      </w:r>
                    </w:p>
                    <w:p w:rsidR="00A07E3B" w:rsidRPr="00F64D24" w:rsidRDefault="00A07E3B" w:rsidP="00A07E3B">
                      <w:pPr>
                        <w:pStyle w:val="Akapitzlist"/>
                        <w:numPr>
                          <w:ilvl w:val="0"/>
                          <w:numId w:val="10"/>
                        </w:numPr>
                        <w:spacing w:after="0"/>
                        <w:rPr>
                          <w:rFonts w:ascii="Helvetica" w:hAnsi="Helvetica"/>
                          <w:sz w:val="20"/>
                          <w:lang w:val="pl-PL"/>
                        </w:rPr>
                      </w:pPr>
                      <w:r w:rsidRPr="00F64D24">
                        <w:rPr>
                          <w:rFonts w:ascii="Helvetica" w:hAnsi="Helvetica"/>
                          <w:sz w:val="20"/>
                          <w:lang w:val="pl-PL"/>
                        </w:rPr>
                        <w:t>udział w konferencji,</w:t>
                      </w:r>
                    </w:p>
                    <w:p w:rsidR="00A07E3B" w:rsidRPr="00F64D24" w:rsidRDefault="00A07E3B" w:rsidP="00A07E3B">
                      <w:pPr>
                        <w:pStyle w:val="Akapitzlist"/>
                        <w:numPr>
                          <w:ilvl w:val="0"/>
                          <w:numId w:val="10"/>
                        </w:numPr>
                        <w:spacing w:after="0"/>
                        <w:rPr>
                          <w:rFonts w:ascii="Helvetica" w:hAnsi="Helvetica"/>
                          <w:sz w:val="20"/>
                          <w:lang w:val="pl-PL"/>
                        </w:rPr>
                      </w:pPr>
                      <w:r w:rsidRPr="00F64D24">
                        <w:rPr>
                          <w:rFonts w:ascii="Helvetica" w:hAnsi="Helvetica"/>
                          <w:sz w:val="20"/>
                          <w:lang w:val="pl-PL"/>
                        </w:rPr>
                        <w:t>materiały konferencyjne,</w:t>
                      </w:r>
                    </w:p>
                    <w:p w:rsidR="00A07E3B" w:rsidRPr="00F64D24" w:rsidRDefault="00A07E3B" w:rsidP="00A07E3B">
                      <w:pPr>
                        <w:pStyle w:val="Akapitzlist"/>
                        <w:numPr>
                          <w:ilvl w:val="0"/>
                          <w:numId w:val="10"/>
                        </w:numPr>
                        <w:spacing w:after="0"/>
                        <w:rPr>
                          <w:rFonts w:ascii="Helvetica" w:hAnsi="Helvetica"/>
                          <w:sz w:val="20"/>
                          <w:lang w:val="pl-PL"/>
                        </w:rPr>
                      </w:pPr>
                      <w:r w:rsidRPr="00F64D24">
                        <w:rPr>
                          <w:rFonts w:ascii="Helvetica" w:hAnsi="Helvetica"/>
                          <w:sz w:val="20"/>
                          <w:lang w:val="pl-PL"/>
                        </w:rPr>
                        <w:t>wyżywienie (przerwy kawowe i obiad w obu dniach konferencji)</w:t>
                      </w:r>
                    </w:p>
                    <w:p w:rsidR="00A07E3B" w:rsidRPr="00F64D24" w:rsidRDefault="00A07E3B" w:rsidP="00A07E3B">
                      <w:pPr>
                        <w:pStyle w:val="Akapitzlist"/>
                        <w:numPr>
                          <w:ilvl w:val="0"/>
                          <w:numId w:val="10"/>
                        </w:numPr>
                        <w:spacing w:after="0"/>
                        <w:rPr>
                          <w:rFonts w:ascii="Helvetica" w:hAnsi="Helvetica"/>
                          <w:sz w:val="20"/>
                          <w:lang w:val="pl-PL"/>
                        </w:rPr>
                      </w:pPr>
                      <w:r w:rsidRPr="00F64D24">
                        <w:rPr>
                          <w:rFonts w:ascii="Helvetica" w:hAnsi="Helvetica"/>
                          <w:sz w:val="20"/>
                          <w:lang w:val="pl-PL"/>
                        </w:rPr>
                        <w:t>udział w uroczystej kolacji w pierwszym dniu konferencji.</w:t>
                      </w:r>
                    </w:p>
                    <w:p w:rsidR="00A07E3B" w:rsidRDefault="00A07E3B" w:rsidP="00A07E3B">
                      <w:pPr>
                        <w:spacing w:after="0"/>
                        <w:rPr>
                          <w:rFonts w:ascii="Helvetica" w:hAnsi="Helvetica"/>
                          <w:sz w:val="20"/>
                          <w:lang w:val="pl-PL"/>
                        </w:rPr>
                      </w:pPr>
                    </w:p>
                    <w:p w:rsidR="00A07E3B" w:rsidRPr="00F64D24" w:rsidRDefault="00A07E3B" w:rsidP="00A07E3B">
                      <w:pPr>
                        <w:spacing w:after="0"/>
                        <w:rPr>
                          <w:rFonts w:ascii="Helvetica" w:hAnsi="Helvetica"/>
                          <w:sz w:val="20"/>
                          <w:lang w:val="pl-PL"/>
                        </w:rPr>
                      </w:pPr>
                      <w:r w:rsidRPr="00F64D24">
                        <w:rPr>
                          <w:rFonts w:ascii="Helvetica" w:hAnsi="Helvetica"/>
                          <w:sz w:val="20"/>
                          <w:lang w:val="pl-PL"/>
                        </w:rPr>
                        <w:t>Dla uczestników czynnych (występujących z referatem) wynosi 300 zł i obejmuje:</w:t>
                      </w:r>
                    </w:p>
                    <w:p w:rsidR="00A07E3B" w:rsidRPr="00A07E3B" w:rsidRDefault="00A07E3B" w:rsidP="00A07E3B">
                      <w:pPr>
                        <w:pStyle w:val="Akapitzlist"/>
                        <w:numPr>
                          <w:ilvl w:val="0"/>
                          <w:numId w:val="11"/>
                        </w:numPr>
                        <w:spacing w:after="0"/>
                        <w:rPr>
                          <w:rFonts w:ascii="Helvetica" w:hAnsi="Helvetica"/>
                          <w:sz w:val="20"/>
                          <w:lang w:val="pl-PL"/>
                        </w:rPr>
                      </w:pPr>
                      <w:r w:rsidRPr="00A07E3B">
                        <w:rPr>
                          <w:rFonts w:ascii="Helvetica" w:hAnsi="Helvetica"/>
                          <w:sz w:val="20"/>
                          <w:lang w:val="pl-PL"/>
                        </w:rPr>
                        <w:t>udział w konferencji,</w:t>
                      </w:r>
                    </w:p>
                    <w:p w:rsidR="00A07E3B" w:rsidRPr="00A07E3B" w:rsidRDefault="00A07E3B" w:rsidP="00A07E3B">
                      <w:pPr>
                        <w:pStyle w:val="Akapitzlist"/>
                        <w:numPr>
                          <w:ilvl w:val="0"/>
                          <w:numId w:val="11"/>
                        </w:numPr>
                        <w:spacing w:after="0"/>
                        <w:rPr>
                          <w:rFonts w:ascii="Helvetica" w:hAnsi="Helvetica"/>
                          <w:sz w:val="20"/>
                          <w:lang w:val="pl-PL"/>
                        </w:rPr>
                      </w:pPr>
                      <w:r w:rsidRPr="00A07E3B">
                        <w:rPr>
                          <w:rFonts w:ascii="Helvetica" w:hAnsi="Helvetica"/>
                          <w:sz w:val="20"/>
                          <w:lang w:val="pl-PL"/>
                        </w:rPr>
                        <w:t>wystąpienie z referatem (czas 20 minut),</w:t>
                      </w:r>
                    </w:p>
                    <w:p w:rsidR="00A07E3B" w:rsidRPr="00A07E3B" w:rsidRDefault="00A07E3B" w:rsidP="00A07E3B">
                      <w:pPr>
                        <w:pStyle w:val="Akapitzlist"/>
                        <w:numPr>
                          <w:ilvl w:val="0"/>
                          <w:numId w:val="11"/>
                        </w:numPr>
                        <w:spacing w:after="0"/>
                        <w:rPr>
                          <w:rFonts w:ascii="Helvetica" w:hAnsi="Helvetica"/>
                          <w:sz w:val="20"/>
                          <w:lang w:val="pl-PL"/>
                        </w:rPr>
                      </w:pPr>
                      <w:r w:rsidRPr="00A07E3B">
                        <w:rPr>
                          <w:rFonts w:ascii="Helvetica" w:hAnsi="Helvetica"/>
                          <w:sz w:val="20"/>
                          <w:lang w:val="pl-PL"/>
                        </w:rPr>
                        <w:t>materiały konferencyjne,</w:t>
                      </w:r>
                    </w:p>
                    <w:p w:rsidR="00A07E3B" w:rsidRPr="00A07E3B" w:rsidRDefault="00A07E3B" w:rsidP="00A07E3B">
                      <w:pPr>
                        <w:pStyle w:val="Akapitzlist"/>
                        <w:numPr>
                          <w:ilvl w:val="0"/>
                          <w:numId w:val="11"/>
                        </w:numPr>
                        <w:spacing w:after="0"/>
                        <w:rPr>
                          <w:rFonts w:ascii="Helvetica" w:hAnsi="Helvetica"/>
                          <w:sz w:val="20"/>
                          <w:lang w:val="pl-PL"/>
                        </w:rPr>
                      </w:pPr>
                      <w:r w:rsidRPr="00A07E3B">
                        <w:rPr>
                          <w:rFonts w:ascii="Helvetica" w:hAnsi="Helvetica"/>
                          <w:sz w:val="20"/>
                          <w:lang w:val="pl-PL"/>
                        </w:rPr>
                        <w:t>wyżywienie (przerwy kawowe i obiad w obu dniach konferencji)</w:t>
                      </w:r>
                    </w:p>
                    <w:p w:rsidR="00A07E3B" w:rsidRPr="00A07E3B" w:rsidRDefault="00A07E3B" w:rsidP="00A07E3B">
                      <w:pPr>
                        <w:pStyle w:val="Akapitzlist"/>
                        <w:numPr>
                          <w:ilvl w:val="0"/>
                          <w:numId w:val="11"/>
                        </w:numPr>
                        <w:spacing w:after="0"/>
                        <w:rPr>
                          <w:rFonts w:ascii="Helvetica" w:hAnsi="Helvetica"/>
                          <w:sz w:val="20"/>
                          <w:lang w:val="pl-PL"/>
                        </w:rPr>
                      </w:pPr>
                      <w:r w:rsidRPr="00A07E3B">
                        <w:rPr>
                          <w:rFonts w:ascii="Helvetica" w:hAnsi="Helvetica"/>
                          <w:sz w:val="20"/>
                          <w:lang w:val="pl-PL"/>
                        </w:rPr>
                        <w:t>udział w uroczystej kolacji w pierwszym dniu konferencji,</w:t>
                      </w:r>
                    </w:p>
                    <w:p w:rsidR="00A07E3B" w:rsidRPr="00A07E3B" w:rsidRDefault="00A07E3B" w:rsidP="00910A64">
                      <w:pPr>
                        <w:pStyle w:val="Akapitzlist"/>
                        <w:numPr>
                          <w:ilvl w:val="0"/>
                          <w:numId w:val="11"/>
                        </w:numPr>
                        <w:spacing w:after="0"/>
                        <w:jc w:val="both"/>
                        <w:rPr>
                          <w:rFonts w:ascii="Helvetica" w:hAnsi="Helvetica"/>
                          <w:sz w:val="20"/>
                          <w:lang w:val="pl-PL"/>
                        </w:rPr>
                      </w:pPr>
                      <w:r w:rsidRPr="00A07E3B">
                        <w:rPr>
                          <w:rFonts w:ascii="Helvetica" w:hAnsi="Helvetica"/>
                          <w:sz w:val="20"/>
                          <w:lang w:val="pl-PL"/>
                        </w:rPr>
                        <w:t>możliwość publikacji artykułu w czasopiśmie “Zarzą</w:t>
                      </w:r>
                      <w:r w:rsidR="00910A64">
                        <w:rPr>
                          <w:rFonts w:ascii="Helvetica" w:hAnsi="Helvetica"/>
                          <w:sz w:val="20"/>
                          <w:lang w:val="pl-PL"/>
                        </w:rPr>
                        <w:t>dzanie w kulturze” (pierwszym w </w:t>
                      </w:r>
                      <w:r w:rsidRPr="00A07E3B">
                        <w:rPr>
                          <w:rFonts w:ascii="Helvetica" w:hAnsi="Helvetica"/>
                          <w:sz w:val="20"/>
                          <w:lang w:val="pl-PL"/>
                        </w:rPr>
                        <w:t>Polsce recenzowanym piśmie naukowym, które porusza problematykę zarządzania w obrębie działalności twórczej). Punkty MNISW: 14. Planowana data wydania: IV kwartał 2019. Data przesłania artykułów: 31.05.2019. Objętość artykułów do 20 stron standardowego maszynopisu. Istnieje również możliwość publikacji tekstów w języku angielskim. Szczegółowe wymagania edytorskie znajdują się w zakładce “Dla autorów”.  Redakcja zastrzega sobie, że teksty niespełniające wymagań merytorycznych i edytorskich nie zostaną zakwalifikowane do publikacji.</w:t>
                      </w:r>
                    </w:p>
                    <w:p w:rsidR="00A07E3B" w:rsidRDefault="00A07E3B" w:rsidP="00A07E3B">
                      <w:pPr>
                        <w:spacing w:after="0"/>
                        <w:rPr>
                          <w:rFonts w:ascii="Helvetica" w:hAnsi="Helvetica"/>
                          <w:sz w:val="20"/>
                          <w:lang w:val="pl-PL"/>
                        </w:rPr>
                      </w:pPr>
                    </w:p>
                    <w:p w:rsidR="00A07E3B" w:rsidRPr="00F64D24" w:rsidRDefault="00A07E3B" w:rsidP="00A07E3B">
                      <w:pPr>
                        <w:spacing w:after="0"/>
                        <w:rPr>
                          <w:rFonts w:ascii="Helvetica" w:hAnsi="Helvetica"/>
                          <w:sz w:val="20"/>
                          <w:lang w:val="pl-PL"/>
                        </w:rPr>
                      </w:pPr>
                      <w:r w:rsidRPr="00F64D24">
                        <w:rPr>
                          <w:rFonts w:ascii="Helvetica" w:hAnsi="Helvetica"/>
                          <w:sz w:val="20"/>
                          <w:lang w:val="pl-PL"/>
                        </w:rPr>
                        <w:t>Dla uczestników czynnych (występujących z posterem) wynosi 200 zł i obejmuje:</w:t>
                      </w:r>
                    </w:p>
                    <w:p w:rsidR="00A07E3B" w:rsidRPr="00A07E3B" w:rsidRDefault="00A07E3B" w:rsidP="00A07E3B">
                      <w:pPr>
                        <w:pStyle w:val="Akapitzlist"/>
                        <w:numPr>
                          <w:ilvl w:val="0"/>
                          <w:numId w:val="12"/>
                        </w:numPr>
                        <w:spacing w:after="0"/>
                        <w:rPr>
                          <w:rFonts w:ascii="Helvetica" w:hAnsi="Helvetica"/>
                          <w:sz w:val="20"/>
                          <w:lang w:val="pl-PL"/>
                        </w:rPr>
                      </w:pPr>
                      <w:r w:rsidRPr="00A07E3B">
                        <w:rPr>
                          <w:rFonts w:ascii="Helvetica" w:hAnsi="Helvetica"/>
                          <w:sz w:val="20"/>
                          <w:lang w:val="pl-PL"/>
                        </w:rPr>
                        <w:t>udział w konferencji,</w:t>
                      </w:r>
                    </w:p>
                    <w:p w:rsidR="00A07E3B" w:rsidRPr="00A07E3B" w:rsidRDefault="00A07E3B" w:rsidP="00A07E3B">
                      <w:pPr>
                        <w:pStyle w:val="Akapitzlist"/>
                        <w:numPr>
                          <w:ilvl w:val="0"/>
                          <w:numId w:val="12"/>
                        </w:numPr>
                        <w:spacing w:after="0"/>
                        <w:rPr>
                          <w:rFonts w:ascii="Helvetica" w:hAnsi="Helvetica"/>
                          <w:sz w:val="20"/>
                          <w:lang w:val="pl-PL"/>
                        </w:rPr>
                      </w:pPr>
                      <w:r w:rsidRPr="00A07E3B">
                        <w:rPr>
                          <w:rFonts w:ascii="Helvetica" w:hAnsi="Helvetica"/>
                          <w:sz w:val="20"/>
                          <w:lang w:val="pl-PL"/>
                        </w:rPr>
                        <w:t>prezentację posteru (max 3 postery) - istnieje możliwość wydruku posteru na piance w formacie B1, cena 100 zł za jeden poster</w:t>
                      </w:r>
                    </w:p>
                    <w:p w:rsidR="00A07E3B" w:rsidRPr="00A07E3B" w:rsidRDefault="00A07E3B" w:rsidP="00A07E3B">
                      <w:pPr>
                        <w:pStyle w:val="Akapitzlist"/>
                        <w:numPr>
                          <w:ilvl w:val="0"/>
                          <w:numId w:val="12"/>
                        </w:numPr>
                        <w:spacing w:after="0"/>
                        <w:rPr>
                          <w:rFonts w:ascii="Helvetica" w:hAnsi="Helvetica"/>
                          <w:sz w:val="20"/>
                          <w:lang w:val="pl-PL"/>
                        </w:rPr>
                      </w:pPr>
                      <w:r w:rsidRPr="00A07E3B">
                        <w:rPr>
                          <w:rFonts w:ascii="Helvetica" w:hAnsi="Helvetica"/>
                          <w:sz w:val="20"/>
                          <w:lang w:val="pl-PL"/>
                        </w:rPr>
                        <w:t>materiały konferencyjne,</w:t>
                      </w:r>
                    </w:p>
                    <w:p w:rsidR="00A07E3B" w:rsidRPr="00A07E3B" w:rsidRDefault="00A07E3B" w:rsidP="00A07E3B">
                      <w:pPr>
                        <w:pStyle w:val="Akapitzlist"/>
                        <w:numPr>
                          <w:ilvl w:val="0"/>
                          <w:numId w:val="12"/>
                        </w:numPr>
                        <w:spacing w:after="0"/>
                        <w:rPr>
                          <w:rFonts w:ascii="Helvetica" w:hAnsi="Helvetica"/>
                          <w:sz w:val="20"/>
                          <w:lang w:val="pl-PL"/>
                        </w:rPr>
                      </w:pPr>
                      <w:r w:rsidRPr="00A07E3B">
                        <w:rPr>
                          <w:rFonts w:ascii="Helvetica" w:hAnsi="Helvetica"/>
                          <w:sz w:val="20"/>
                          <w:lang w:val="pl-PL"/>
                        </w:rPr>
                        <w:t>wyżywienie (przerwy kawowe i obiad w obu dniach konferencji)</w:t>
                      </w:r>
                    </w:p>
                    <w:p w:rsidR="00A07E3B" w:rsidRPr="00A07E3B" w:rsidRDefault="00A07E3B" w:rsidP="00A07E3B">
                      <w:pPr>
                        <w:pStyle w:val="Akapitzlist"/>
                        <w:numPr>
                          <w:ilvl w:val="0"/>
                          <w:numId w:val="12"/>
                        </w:numPr>
                        <w:spacing w:after="0"/>
                        <w:rPr>
                          <w:rFonts w:ascii="Helvetica" w:hAnsi="Helvetica"/>
                          <w:sz w:val="20"/>
                          <w:lang w:val="pl-PL"/>
                        </w:rPr>
                      </w:pPr>
                      <w:r w:rsidRPr="00A07E3B">
                        <w:rPr>
                          <w:rFonts w:ascii="Helvetica" w:hAnsi="Helvetica"/>
                          <w:sz w:val="20"/>
                          <w:lang w:val="pl-PL"/>
                        </w:rPr>
                        <w:t>udział w uroczystej kolacji w pierwszym dniu konferencji.</w:t>
                      </w:r>
                    </w:p>
                    <w:p w:rsidR="00A07E3B" w:rsidRPr="00A07E3B" w:rsidRDefault="00A07E3B" w:rsidP="00A07E3B">
                      <w:pPr>
                        <w:pStyle w:val="Akapitzlist"/>
                        <w:numPr>
                          <w:ilvl w:val="0"/>
                          <w:numId w:val="12"/>
                        </w:numPr>
                        <w:spacing w:after="0"/>
                        <w:rPr>
                          <w:rFonts w:ascii="Helvetica" w:hAnsi="Helvetica"/>
                          <w:sz w:val="20"/>
                          <w:lang w:val="pl-PL"/>
                        </w:rPr>
                      </w:pPr>
                      <w:r w:rsidRPr="00A07E3B">
                        <w:rPr>
                          <w:rFonts w:ascii="Helvetica" w:hAnsi="Helvetica"/>
                          <w:sz w:val="20"/>
                          <w:lang w:val="pl-PL"/>
                        </w:rPr>
                        <w:t>Dane do wpłat zostaną do Państwa przesłanie drogą mailową.</w:t>
                      </w:r>
                    </w:p>
                    <w:p w:rsidR="00A07E3B" w:rsidRPr="00F64D24" w:rsidRDefault="00A07E3B" w:rsidP="00A07E3B">
                      <w:pPr>
                        <w:spacing w:after="0"/>
                        <w:rPr>
                          <w:rFonts w:ascii="Helvetica" w:hAnsi="Helvetica"/>
                          <w:sz w:val="20"/>
                          <w:lang w:val="pl-PL"/>
                        </w:rPr>
                      </w:pPr>
                    </w:p>
                    <w:p w:rsidR="00A07E3B" w:rsidRPr="00F64D24" w:rsidRDefault="00A07E3B" w:rsidP="00A07E3B">
                      <w:pPr>
                        <w:spacing w:after="0"/>
                        <w:rPr>
                          <w:rFonts w:ascii="Helvetica" w:hAnsi="Helvetica"/>
                          <w:sz w:val="20"/>
                          <w:lang w:val="pl-PL"/>
                        </w:rPr>
                      </w:pPr>
                      <w:r w:rsidRPr="00F64D24">
                        <w:rPr>
                          <w:rFonts w:ascii="Helvetica" w:hAnsi="Helvetica"/>
                          <w:sz w:val="20"/>
                          <w:lang w:val="pl-PL"/>
                        </w:rPr>
                        <w:t xml:space="preserve">Istnieje możliwość wystawienia faktury </w:t>
                      </w:r>
                      <w:r w:rsidR="00910A64">
                        <w:rPr>
                          <w:rFonts w:ascii="Helvetica" w:hAnsi="Helvetica"/>
                          <w:sz w:val="20"/>
                          <w:lang w:val="pl-PL"/>
                        </w:rPr>
                        <w:t>–</w:t>
                      </w:r>
                      <w:r w:rsidRPr="00F64D24">
                        <w:rPr>
                          <w:rFonts w:ascii="Helvetica" w:hAnsi="Helvetica"/>
                          <w:sz w:val="20"/>
                          <w:lang w:val="pl-PL"/>
                        </w:rPr>
                        <w:t xml:space="preserve"> chęć jej otrzymania prosimy zgłaszać przez formularz rejestracji uczestnictwa.</w:t>
                      </w:r>
                    </w:p>
                    <w:p w:rsidR="00A07E3B" w:rsidRPr="00F64D24" w:rsidRDefault="00A07E3B" w:rsidP="00A07E3B">
                      <w:pPr>
                        <w:spacing w:after="0"/>
                        <w:rPr>
                          <w:rFonts w:ascii="Helvetica" w:hAnsi="Helvetica"/>
                          <w:sz w:val="20"/>
                          <w:lang w:val="pl-PL"/>
                        </w:rPr>
                      </w:pPr>
                    </w:p>
                    <w:p w:rsidR="00A07E3B" w:rsidRPr="00F64D24" w:rsidRDefault="00A07E3B" w:rsidP="00A07E3B">
                      <w:pPr>
                        <w:spacing w:after="0"/>
                        <w:rPr>
                          <w:rFonts w:ascii="Helvetica" w:hAnsi="Helvetica"/>
                          <w:sz w:val="20"/>
                          <w:lang w:val="pl-PL"/>
                        </w:rPr>
                      </w:pPr>
                      <w:r w:rsidRPr="00F64D24">
                        <w:rPr>
                          <w:rFonts w:ascii="Helvetica" w:hAnsi="Helvetica"/>
                          <w:sz w:val="20"/>
                          <w:lang w:val="pl-PL"/>
                        </w:rPr>
                        <w:t>Organizatorzy nie zapewniają noclegu.</w:t>
                      </w:r>
                    </w:p>
                    <w:p w:rsidR="00A07E3B" w:rsidRPr="00F64D24" w:rsidRDefault="00A07E3B" w:rsidP="00A07E3B">
                      <w:pPr>
                        <w:spacing w:after="0"/>
                        <w:rPr>
                          <w:rFonts w:ascii="Helvetica" w:hAnsi="Helvetica"/>
                          <w:sz w:val="20"/>
                          <w:lang w:val="pl-PL"/>
                        </w:rPr>
                      </w:pPr>
                    </w:p>
                    <w:p w:rsidR="00A07E3B" w:rsidRPr="00F64D24" w:rsidRDefault="00A07E3B" w:rsidP="00A07E3B">
                      <w:pPr>
                        <w:spacing w:after="0"/>
                        <w:rPr>
                          <w:rFonts w:ascii="Helvetica" w:hAnsi="Helvetica"/>
                          <w:b/>
                          <w:sz w:val="20"/>
                          <w:lang w:val="pl-PL"/>
                        </w:rPr>
                      </w:pPr>
                      <w:r w:rsidRPr="00F64D24">
                        <w:rPr>
                          <w:rFonts w:ascii="Helvetica" w:hAnsi="Helvetica"/>
                          <w:b/>
                          <w:sz w:val="20"/>
                          <w:lang w:val="pl-PL"/>
                        </w:rPr>
                        <w:t>Ważne terminy</w:t>
                      </w:r>
                    </w:p>
                    <w:p w:rsidR="00A07E3B" w:rsidRPr="00F64D24" w:rsidRDefault="00A07E3B" w:rsidP="00A07E3B">
                      <w:pPr>
                        <w:pStyle w:val="Akapitzlist"/>
                        <w:numPr>
                          <w:ilvl w:val="0"/>
                          <w:numId w:val="9"/>
                        </w:numPr>
                        <w:spacing w:after="0"/>
                        <w:rPr>
                          <w:rFonts w:ascii="Helvetica" w:hAnsi="Helvetica"/>
                          <w:sz w:val="20"/>
                          <w:lang w:val="pl-PL"/>
                        </w:rPr>
                      </w:pPr>
                      <w:r w:rsidRPr="00F64D24">
                        <w:rPr>
                          <w:rFonts w:ascii="Helvetica" w:hAnsi="Helvetica"/>
                          <w:sz w:val="20"/>
                          <w:lang w:val="pl-PL"/>
                        </w:rPr>
                        <w:t xml:space="preserve">do 28 lutego 2019 </w:t>
                      </w:r>
                      <w:r w:rsidR="00910A64">
                        <w:rPr>
                          <w:rFonts w:ascii="Helvetica" w:hAnsi="Helvetica"/>
                          <w:sz w:val="20"/>
                          <w:lang w:val="pl-PL"/>
                        </w:rPr>
                        <w:t>–</w:t>
                      </w:r>
                      <w:r w:rsidRPr="00F64D24">
                        <w:rPr>
                          <w:rFonts w:ascii="Helvetica" w:hAnsi="Helvetica"/>
                          <w:sz w:val="20"/>
                          <w:lang w:val="pl-PL"/>
                        </w:rPr>
                        <w:t xml:space="preserve"> przesyłanie abstraktów wystąpień lub posterów</w:t>
                      </w:r>
                    </w:p>
                    <w:p w:rsidR="00A07E3B" w:rsidRPr="00F64D24" w:rsidRDefault="00A07E3B" w:rsidP="00A07E3B">
                      <w:pPr>
                        <w:pStyle w:val="Akapitzlist"/>
                        <w:numPr>
                          <w:ilvl w:val="0"/>
                          <w:numId w:val="9"/>
                        </w:numPr>
                        <w:spacing w:after="0"/>
                        <w:rPr>
                          <w:rFonts w:ascii="Helvetica" w:hAnsi="Helvetica"/>
                          <w:sz w:val="20"/>
                          <w:lang w:val="pl-PL"/>
                        </w:rPr>
                      </w:pPr>
                      <w:r w:rsidRPr="00F64D24">
                        <w:rPr>
                          <w:rFonts w:ascii="Helvetica" w:hAnsi="Helvetica"/>
                          <w:sz w:val="20"/>
                          <w:lang w:val="pl-PL"/>
                        </w:rPr>
                        <w:t xml:space="preserve">do 15 marca </w:t>
                      </w:r>
                      <w:r w:rsidR="00910A64">
                        <w:rPr>
                          <w:rFonts w:ascii="Helvetica" w:hAnsi="Helvetica"/>
                          <w:sz w:val="20"/>
                          <w:lang w:val="pl-PL"/>
                        </w:rPr>
                        <w:t>–</w:t>
                      </w:r>
                      <w:r w:rsidRPr="00F64D24">
                        <w:rPr>
                          <w:rFonts w:ascii="Helvetica" w:hAnsi="Helvetica"/>
                          <w:sz w:val="20"/>
                          <w:lang w:val="pl-PL"/>
                        </w:rPr>
                        <w:t xml:space="preserve"> ogłoszenie listy zakwalifikowanych wystąpień i posterów</w:t>
                      </w:r>
                    </w:p>
                    <w:p w:rsidR="00A07E3B" w:rsidRPr="00F64D24" w:rsidRDefault="00A07E3B" w:rsidP="00A07E3B">
                      <w:pPr>
                        <w:pStyle w:val="Akapitzlist"/>
                        <w:numPr>
                          <w:ilvl w:val="0"/>
                          <w:numId w:val="9"/>
                        </w:numPr>
                        <w:spacing w:after="0"/>
                        <w:rPr>
                          <w:rFonts w:ascii="Helvetica" w:hAnsi="Helvetica"/>
                          <w:sz w:val="20"/>
                          <w:lang w:val="pl-PL"/>
                        </w:rPr>
                      </w:pPr>
                      <w:r w:rsidRPr="00F64D24">
                        <w:rPr>
                          <w:rFonts w:ascii="Helvetica" w:hAnsi="Helvetica"/>
                          <w:sz w:val="20"/>
                          <w:lang w:val="pl-PL"/>
                        </w:rPr>
                        <w:t xml:space="preserve">do 7 kwietnia 2019 </w:t>
                      </w:r>
                      <w:r w:rsidR="00910A64">
                        <w:rPr>
                          <w:rFonts w:ascii="Helvetica" w:hAnsi="Helvetica"/>
                          <w:sz w:val="20"/>
                          <w:lang w:val="pl-PL"/>
                        </w:rPr>
                        <w:t>–</w:t>
                      </w:r>
                      <w:r w:rsidRPr="00F64D24">
                        <w:rPr>
                          <w:rFonts w:ascii="Helvetica" w:hAnsi="Helvetica"/>
                          <w:sz w:val="20"/>
                          <w:lang w:val="pl-PL"/>
                        </w:rPr>
                        <w:t xml:space="preserve"> zgłoszenie udziału biernego w konferencji</w:t>
                      </w:r>
                    </w:p>
                    <w:p w:rsidR="00A07E3B" w:rsidRPr="00F64D24" w:rsidRDefault="00A07E3B" w:rsidP="00A07E3B">
                      <w:pPr>
                        <w:pStyle w:val="Akapitzlist"/>
                        <w:numPr>
                          <w:ilvl w:val="0"/>
                          <w:numId w:val="9"/>
                        </w:numPr>
                        <w:spacing w:after="0"/>
                        <w:rPr>
                          <w:rFonts w:ascii="Helvetica" w:hAnsi="Helvetica"/>
                          <w:sz w:val="20"/>
                          <w:lang w:val="pl-PL"/>
                        </w:rPr>
                      </w:pPr>
                      <w:r w:rsidRPr="00F64D24">
                        <w:rPr>
                          <w:rFonts w:ascii="Helvetica" w:hAnsi="Helvetica"/>
                          <w:sz w:val="20"/>
                          <w:lang w:val="pl-PL"/>
                        </w:rPr>
                        <w:t xml:space="preserve">do 7 kwietnia 2019 </w:t>
                      </w:r>
                      <w:r w:rsidR="00910A64">
                        <w:rPr>
                          <w:rFonts w:ascii="Helvetica" w:hAnsi="Helvetica"/>
                          <w:sz w:val="20"/>
                          <w:lang w:val="pl-PL"/>
                        </w:rPr>
                        <w:t>–</w:t>
                      </w:r>
                      <w:r w:rsidRPr="00F64D24">
                        <w:rPr>
                          <w:rFonts w:ascii="Helvetica" w:hAnsi="Helvetica"/>
                          <w:sz w:val="20"/>
                          <w:lang w:val="pl-PL"/>
                        </w:rPr>
                        <w:t xml:space="preserve"> wniesienie opłaty za udział czynny lub bierny w konferencji</w:t>
                      </w:r>
                    </w:p>
                    <w:p w:rsidR="00A07E3B" w:rsidRPr="00A07E3B" w:rsidRDefault="00A07E3B" w:rsidP="00A07E3B">
                      <w:pPr>
                        <w:pStyle w:val="Akapitzlist"/>
                        <w:numPr>
                          <w:ilvl w:val="0"/>
                          <w:numId w:val="9"/>
                        </w:numPr>
                        <w:spacing w:after="0"/>
                        <w:rPr>
                          <w:rFonts w:ascii="Helvetica" w:hAnsi="Helvetica"/>
                          <w:sz w:val="20"/>
                          <w:lang w:val="pl-PL"/>
                        </w:rPr>
                      </w:pPr>
                      <w:r w:rsidRPr="00F64D24">
                        <w:rPr>
                          <w:rFonts w:ascii="Helvetica" w:hAnsi="Helvetica"/>
                          <w:sz w:val="20"/>
                          <w:lang w:val="pl-PL"/>
                        </w:rPr>
                        <w:t xml:space="preserve">do 31 maja 2019 </w:t>
                      </w:r>
                      <w:r w:rsidR="00910A64">
                        <w:rPr>
                          <w:rFonts w:ascii="Helvetica" w:hAnsi="Helvetica"/>
                          <w:sz w:val="20"/>
                          <w:lang w:val="pl-PL"/>
                        </w:rPr>
                        <w:t>–</w:t>
                      </w:r>
                      <w:r w:rsidRPr="00F64D24">
                        <w:rPr>
                          <w:rFonts w:ascii="Helvetica" w:hAnsi="Helvetica"/>
                          <w:sz w:val="20"/>
                          <w:lang w:val="pl-PL"/>
                        </w:rPr>
                        <w:t xml:space="preserve"> przesyłanie</w:t>
                      </w:r>
                      <w:r w:rsidR="00910A64">
                        <w:rPr>
                          <w:rFonts w:ascii="Helvetica" w:hAnsi="Helvetica"/>
                          <w:sz w:val="20"/>
                          <w:lang w:val="pl-PL"/>
                        </w:rPr>
                        <w:t xml:space="preserve"> artykułów do czasopisma „</w:t>
                      </w:r>
                      <w:r w:rsidRPr="00F64D24">
                        <w:rPr>
                          <w:rFonts w:ascii="Helvetica" w:hAnsi="Helvetica"/>
                          <w:sz w:val="20"/>
                          <w:lang w:val="pl-PL"/>
                        </w:rPr>
                        <w:t>Zarządzanie kulturą”</w:t>
                      </w:r>
                    </w:p>
                  </w:txbxContent>
                </v:textbox>
              </v:shape>
            </w:pict>
          </mc:Fallback>
        </mc:AlternateContent>
      </w:r>
      <w:r w:rsidRPr="00A07E3B">
        <w:rPr>
          <w:lang w:val="pl-PL"/>
        </w:rPr>
        <w:drawing>
          <wp:anchor distT="0" distB="0" distL="114300" distR="114300" simplePos="0" relativeHeight="251664384" behindDoc="1" locked="0" layoutInCell="1" allowOverlap="1" wp14:anchorId="7ED15D2D" wp14:editId="40F093D7">
            <wp:simplePos x="0" y="0"/>
            <wp:positionH relativeFrom="column">
              <wp:posOffset>179070</wp:posOffset>
            </wp:positionH>
            <wp:positionV relativeFrom="paragraph">
              <wp:posOffset>40640</wp:posOffset>
            </wp:positionV>
            <wp:extent cx="7199630" cy="10101580"/>
            <wp:effectExtent l="0" t="0" r="1270" b="0"/>
            <wp:wrapThrough wrapText="bothSides">
              <wp:wrapPolygon edited="0">
                <wp:start x="0" y="0"/>
                <wp:lineTo x="0" y="21548"/>
                <wp:lineTo x="21547" y="21548"/>
                <wp:lineTo x="21547" y="0"/>
                <wp:lineTo x="0" y="0"/>
              </wp:wrapPolygon>
            </wp:wrapThrough>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_firmowy_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99630" cy="10101580"/>
                    </a:xfrm>
                    <a:prstGeom prst="rect">
                      <a:avLst/>
                    </a:prstGeom>
                  </pic:spPr>
                </pic:pic>
              </a:graphicData>
            </a:graphic>
          </wp:anchor>
        </w:drawing>
      </w:r>
    </w:p>
    <w:p w:rsidR="00FB5A1E" w:rsidRPr="00827E5D" w:rsidRDefault="00EA0A59">
      <w:pPr>
        <w:rPr>
          <w:lang w:val="pl-PL"/>
        </w:rPr>
      </w:pPr>
      <w:r>
        <w:rPr>
          <w:noProof/>
          <w:lang w:eastAsia="en-GB"/>
        </w:rPr>
        <w:lastRenderedPageBreak/>
        <mc:AlternateContent>
          <mc:Choice Requires="wps">
            <w:drawing>
              <wp:anchor distT="0" distB="0" distL="114300" distR="114300" simplePos="0" relativeHeight="251659264" behindDoc="0" locked="0" layoutInCell="1" allowOverlap="1">
                <wp:simplePos x="0" y="0"/>
                <wp:positionH relativeFrom="column">
                  <wp:posOffset>1181735</wp:posOffset>
                </wp:positionH>
                <wp:positionV relativeFrom="paragraph">
                  <wp:posOffset>-8741411</wp:posOffset>
                </wp:positionV>
                <wp:extent cx="5140960" cy="8505825"/>
                <wp:effectExtent l="0" t="0" r="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0960" cy="8505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7E3B" w:rsidRPr="00A07E3B" w:rsidRDefault="00F64D24" w:rsidP="00F64D24">
                            <w:pPr>
                              <w:spacing w:after="0"/>
                              <w:rPr>
                                <w:rFonts w:ascii="Helvetica" w:hAnsi="Helvetica"/>
                                <w:b/>
                                <w:sz w:val="20"/>
                                <w:lang w:val="pl-PL"/>
                              </w:rPr>
                            </w:pPr>
                            <w:r w:rsidRPr="00A07E3B">
                              <w:rPr>
                                <w:rFonts w:ascii="Helvetica" w:hAnsi="Helvetica"/>
                                <w:b/>
                                <w:sz w:val="20"/>
                                <w:lang w:val="pl-PL"/>
                              </w:rPr>
                              <w:t>Miejsce konferencji</w:t>
                            </w:r>
                          </w:p>
                          <w:p w:rsidR="00174581" w:rsidRDefault="00174581" w:rsidP="00F64D24">
                            <w:pPr>
                              <w:spacing w:after="0"/>
                              <w:rPr>
                                <w:rFonts w:ascii="Helvetica" w:hAnsi="Helvetica"/>
                                <w:sz w:val="20"/>
                                <w:lang w:val="pl-PL"/>
                              </w:rPr>
                            </w:pPr>
                          </w:p>
                          <w:p w:rsidR="00F67B50" w:rsidRPr="000B2BB9" w:rsidRDefault="00F64D24" w:rsidP="00F64D24">
                            <w:pPr>
                              <w:spacing w:after="0"/>
                              <w:rPr>
                                <w:rFonts w:ascii="Helvetica" w:hAnsi="Helvetica"/>
                                <w:sz w:val="20"/>
                                <w:lang w:val="pl-PL"/>
                              </w:rPr>
                            </w:pPr>
                            <w:r w:rsidRPr="00F64D24">
                              <w:rPr>
                                <w:rFonts w:ascii="Helvetica" w:hAnsi="Helvetica"/>
                                <w:sz w:val="20"/>
                                <w:lang w:val="pl-PL"/>
                              </w:rPr>
                              <w:t xml:space="preserve">Dojazd środkami miejskiej komunikacji publicznej na Wydział Zarządzania i Komunikacji Społecznej UJ (ul. prof. S. </w:t>
                            </w:r>
                            <w:proofErr w:type="spellStart"/>
                            <w:r w:rsidRPr="00F64D24">
                              <w:rPr>
                                <w:rFonts w:ascii="Helvetica" w:hAnsi="Helvetica"/>
                                <w:sz w:val="20"/>
                                <w:lang w:val="pl-PL"/>
                              </w:rPr>
                              <w:t>Łojasiewicza</w:t>
                            </w:r>
                            <w:proofErr w:type="spellEnd"/>
                            <w:r w:rsidRPr="00F64D24">
                              <w:rPr>
                                <w:rFonts w:ascii="Helvetica" w:hAnsi="Helvetica"/>
                                <w:sz w:val="20"/>
                                <w:lang w:val="pl-PL"/>
                              </w:rPr>
                              <w:t xml:space="preserve"> 4, 30-348 Kraków) możliwy tramwajami nr 11, 17, 18, 52 lub autobusami nr 194 - kierunek Czerwone Maki, najbliższy przystanek NORYMBERSKA.</w:t>
                            </w:r>
                          </w:p>
                          <w:p w:rsidR="00000000" w:rsidRPr="00174581" w:rsidRDefault="00D80512">
                            <w:pPr>
                              <w:rPr>
                                <w:lang w:val="pl-PL"/>
                              </w:rPr>
                            </w:pPr>
                          </w:p>
                          <w:p w:rsidR="00A07E3B" w:rsidRPr="00910A64" w:rsidRDefault="00A07E3B" w:rsidP="00A07E3B">
                            <w:pPr>
                              <w:spacing w:after="0"/>
                              <w:rPr>
                                <w:rFonts w:ascii="Helvetica" w:hAnsi="Helvetica" w:cs="Helvetica"/>
                                <w:b/>
                                <w:sz w:val="20"/>
                                <w:lang w:val="pl-PL"/>
                              </w:rPr>
                            </w:pPr>
                            <w:r w:rsidRPr="00910A64">
                              <w:rPr>
                                <w:rFonts w:ascii="Helvetica" w:hAnsi="Helvetica" w:cs="Helvetica"/>
                                <w:b/>
                                <w:sz w:val="20"/>
                                <w:lang w:val="pl-PL"/>
                              </w:rPr>
                              <w:t>Komitet naukowy konferencji</w:t>
                            </w:r>
                          </w:p>
                          <w:p w:rsidR="00A07E3B" w:rsidRPr="00910A64" w:rsidRDefault="00A07E3B" w:rsidP="00A07E3B">
                            <w:pPr>
                              <w:pStyle w:val="Akapitzlist"/>
                              <w:numPr>
                                <w:ilvl w:val="0"/>
                                <w:numId w:val="13"/>
                              </w:numPr>
                              <w:rPr>
                                <w:rFonts w:ascii="Helvetica" w:hAnsi="Helvetica" w:cs="Helvetica"/>
                                <w:sz w:val="20"/>
                                <w:lang w:val="pl-PL"/>
                              </w:rPr>
                            </w:pPr>
                            <w:r w:rsidRPr="00910A64">
                              <w:rPr>
                                <w:rFonts w:ascii="Helvetica" w:hAnsi="Helvetica" w:cs="Helvetica"/>
                                <w:sz w:val="20"/>
                                <w:lang w:val="pl-PL"/>
                              </w:rPr>
                              <w:t>dr hab. Łukasz Gaweł, Uniwersytet Jagielloński (przewodniczący komitetu)</w:t>
                            </w:r>
                          </w:p>
                          <w:p w:rsidR="00A07E3B" w:rsidRPr="00910A64" w:rsidRDefault="00A07E3B" w:rsidP="00A07E3B">
                            <w:pPr>
                              <w:pStyle w:val="Akapitzlist"/>
                              <w:numPr>
                                <w:ilvl w:val="0"/>
                                <w:numId w:val="13"/>
                              </w:numPr>
                              <w:rPr>
                                <w:rFonts w:ascii="Helvetica" w:hAnsi="Helvetica" w:cs="Helvetica"/>
                                <w:sz w:val="20"/>
                                <w:lang w:val="pl-PL"/>
                              </w:rPr>
                            </w:pPr>
                            <w:r w:rsidRPr="00910A64">
                              <w:rPr>
                                <w:rFonts w:ascii="Helvetica" w:hAnsi="Helvetica" w:cs="Helvetica"/>
                                <w:sz w:val="20"/>
                                <w:lang w:val="pl-PL"/>
                              </w:rPr>
                              <w:t xml:space="preserve">prof. dr hab. Aldona </w:t>
                            </w:r>
                            <w:proofErr w:type="spellStart"/>
                            <w:r w:rsidRPr="00910A64">
                              <w:rPr>
                                <w:rFonts w:ascii="Helvetica" w:hAnsi="Helvetica" w:cs="Helvetica"/>
                                <w:sz w:val="20"/>
                                <w:lang w:val="pl-PL"/>
                              </w:rPr>
                              <w:t>Frączkiewicz</w:t>
                            </w:r>
                            <w:proofErr w:type="spellEnd"/>
                            <w:r w:rsidRPr="00910A64">
                              <w:rPr>
                                <w:rFonts w:ascii="Helvetica" w:hAnsi="Helvetica" w:cs="Helvetica"/>
                                <w:sz w:val="20"/>
                                <w:lang w:val="pl-PL"/>
                              </w:rPr>
                              <w:t>-Wronka, Uniwersytet Ekonomiczny w Katowicach</w:t>
                            </w:r>
                          </w:p>
                          <w:p w:rsidR="00A07E3B" w:rsidRPr="00910A64" w:rsidRDefault="00A07E3B" w:rsidP="00A07E3B">
                            <w:pPr>
                              <w:pStyle w:val="Akapitzlist"/>
                              <w:numPr>
                                <w:ilvl w:val="0"/>
                                <w:numId w:val="13"/>
                              </w:numPr>
                              <w:rPr>
                                <w:rFonts w:ascii="Helvetica" w:hAnsi="Helvetica" w:cs="Helvetica"/>
                                <w:sz w:val="20"/>
                                <w:lang w:val="pl-PL"/>
                              </w:rPr>
                            </w:pPr>
                            <w:r w:rsidRPr="00910A64">
                              <w:rPr>
                                <w:rFonts w:ascii="Helvetica" w:hAnsi="Helvetica" w:cs="Helvetica"/>
                                <w:sz w:val="20"/>
                                <w:lang w:val="pl-PL"/>
                              </w:rPr>
                              <w:t>dr hab. Katarzyna Barańska</w:t>
                            </w:r>
                          </w:p>
                          <w:p w:rsidR="00A07E3B" w:rsidRPr="00910A64" w:rsidRDefault="00A07E3B" w:rsidP="00A07E3B">
                            <w:pPr>
                              <w:pStyle w:val="Akapitzlist"/>
                              <w:numPr>
                                <w:ilvl w:val="0"/>
                                <w:numId w:val="13"/>
                              </w:numPr>
                              <w:rPr>
                                <w:rFonts w:ascii="Helvetica" w:hAnsi="Helvetica" w:cs="Helvetica"/>
                                <w:sz w:val="20"/>
                                <w:lang w:val="pl-PL"/>
                              </w:rPr>
                            </w:pPr>
                            <w:r w:rsidRPr="00910A64">
                              <w:rPr>
                                <w:rFonts w:ascii="Helvetica" w:hAnsi="Helvetica" w:cs="Helvetica"/>
                                <w:sz w:val="20"/>
                                <w:lang w:val="pl-PL"/>
                              </w:rPr>
                              <w:t>dr hab. Ewa Bogacz-Wojtanowska, prof. UJ, Uniwersytet Jagielloński</w:t>
                            </w:r>
                          </w:p>
                          <w:p w:rsidR="00A07E3B" w:rsidRPr="00910A64" w:rsidRDefault="00A07E3B" w:rsidP="00A07E3B">
                            <w:pPr>
                              <w:pStyle w:val="Akapitzlist"/>
                              <w:numPr>
                                <w:ilvl w:val="0"/>
                                <w:numId w:val="13"/>
                              </w:numPr>
                              <w:rPr>
                                <w:rFonts w:ascii="Helvetica" w:hAnsi="Helvetica" w:cs="Helvetica"/>
                                <w:sz w:val="20"/>
                                <w:lang w:val="pl-PL"/>
                              </w:rPr>
                            </w:pPr>
                            <w:r w:rsidRPr="00910A64">
                              <w:rPr>
                                <w:rFonts w:ascii="Helvetica" w:hAnsi="Helvetica" w:cs="Helvetica"/>
                                <w:sz w:val="20"/>
                                <w:lang w:val="pl-PL"/>
                              </w:rPr>
                              <w:t xml:space="preserve">dr hab. Marek Ćwiklicki, prof. </w:t>
                            </w:r>
                            <w:proofErr w:type="spellStart"/>
                            <w:r w:rsidRPr="00910A64">
                              <w:rPr>
                                <w:rFonts w:ascii="Helvetica" w:hAnsi="Helvetica" w:cs="Helvetica"/>
                                <w:sz w:val="20"/>
                                <w:lang w:val="pl-PL"/>
                              </w:rPr>
                              <w:t>nadzw</w:t>
                            </w:r>
                            <w:proofErr w:type="spellEnd"/>
                            <w:r w:rsidRPr="00910A64">
                              <w:rPr>
                                <w:rFonts w:ascii="Helvetica" w:hAnsi="Helvetica" w:cs="Helvetica"/>
                                <w:sz w:val="20"/>
                                <w:lang w:val="pl-PL"/>
                              </w:rPr>
                              <w:t>. UEK, Uniwersytet Ekonomiczny w Krakowie</w:t>
                            </w:r>
                          </w:p>
                          <w:p w:rsidR="00A07E3B" w:rsidRPr="00910A64" w:rsidRDefault="00A07E3B" w:rsidP="00A07E3B">
                            <w:pPr>
                              <w:pStyle w:val="Akapitzlist"/>
                              <w:numPr>
                                <w:ilvl w:val="0"/>
                                <w:numId w:val="13"/>
                              </w:numPr>
                              <w:rPr>
                                <w:rFonts w:ascii="Helvetica" w:hAnsi="Helvetica" w:cs="Helvetica"/>
                                <w:sz w:val="20"/>
                                <w:lang w:val="pl-PL"/>
                              </w:rPr>
                            </w:pPr>
                            <w:r w:rsidRPr="00910A64">
                              <w:rPr>
                                <w:rFonts w:ascii="Helvetica" w:hAnsi="Helvetica" w:cs="Helvetica"/>
                                <w:sz w:val="20"/>
                                <w:lang w:val="pl-PL"/>
                              </w:rPr>
                              <w:t>dr hab. Monika Murzyn-Kupisz, Uniwersytet Jagielloński</w:t>
                            </w:r>
                          </w:p>
                          <w:p w:rsidR="00A07E3B" w:rsidRPr="00910A64" w:rsidRDefault="00A07E3B" w:rsidP="00A07E3B">
                            <w:pPr>
                              <w:pStyle w:val="Akapitzlist"/>
                              <w:numPr>
                                <w:ilvl w:val="0"/>
                                <w:numId w:val="13"/>
                              </w:numPr>
                              <w:rPr>
                                <w:rFonts w:ascii="Helvetica" w:hAnsi="Helvetica" w:cs="Helvetica"/>
                                <w:sz w:val="20"/>
                                <w:lang w:val="pl-PL"/>
                              </w:rPr>
                            </w:pPr>
                            <w:r w:rsidRPr="00910A64">
                              <w:rPr>
                                <w:rFonts w:ascii="Helvetica" w:hAnsi="Helvetica" w:cs="Helvetica"/>
                                <w:sz w:val="20"/>
                                <w:lang w:val="pl-PL"/>
                              </w:rPr>
                              <w:t>dr Anna Góral, Uniwersytet Jagielloński</w:t>
                            </w:r>
                          </w:p>
                          <w:p w:rsidR="00A07E3B" w:rsidRPr="00910A64" w:rsidRDefault="00A07E3B" w:rsidP="00A07E3B">
                            <w:pPr>
                              <w:spacing w:after="0"/>
                              <w:rPr>
                                <w:rFonts w:ascii="Helvetica" w:hAnsi="Helvetica" w:cs="Helvetica"/>
                                <w:b/>
                                <w:sz w:val="20"/>
                                <w:lang w:val="pl-PL"/>
                              </w:rPr>
                            </w:pPr>
                            <w:r w:rsidRPr="00910A64">
                              <w:rPr>
                                <w:rFonts w:ascii="Helvetica" w:hAnsi="Helvetica" w:cs="Helvetica"/>
                                <w:b/>
                                <w:sz w:val="20"/>
                                <w:lang w:val="pl-PL"/>
                              </w:rPr>
                              <w:t>Komitet organizacyjny konferencji</w:t>
                            </w:r>
                          </w:p>
                          <w:p w:rsidR="00A07E3B" w:rsidRPr="00910A64" w:rsidRDefault="00A07E3B" w:rsidP="00A07E3B">
                            <w:pPr>
                              <w:pStyle w:val="Akapitzlist"/>
                              <w:numPr>
                                <w:ilvl w:val="0"/>
                                <w:numId w:val="14"/>
                              </w:numPr>
                              <w:rPr>
                                <w:rFonts w:ascii="Helvetica" w:hAnsi="Helvetica" w:cs="Helvetica"/>
                                <w:sz w:val="20"/>
                                <w:lang w:val="pl-PL"/>
                              </w:rPr>
                            </w:pPr>
                            <w:r w:rsidRPr="00910A64">
                              <w:rPr>
                                <w:rFonts w:ascii="Helvetica" w:hAnsi="Helvetica" w:cs="Helvetica"/>
                                <w:sz w:val="20"/>
                                <w:lang w:val="pl-PL"/>
                              </w:rPr>
                              <w:t xml:space="preserve">dr Anna </w:t>
                            </w:r>
                            <w:proofErr w:type="spellStart"/>
                            <w:r w:rsidRPr="00910A64">
                              <w:rPr>
                                <w:rFonts w:ascii="Helvetica" w:hAnsi="Helvetica" w:cs="Helvetica"/>
                                <w:sz w:val="20"/>
                                <w:lang w:val="pl-PL"/>
                              </w:rPr>
                              <w:t>Pluszyńska</w:t>
                            </w:r>
                            <w:proofErr w:type="spellEnd"/>
                          </w:p>
                          <w:p w:rsidR="00A07E3B" w:rsidRPr="00910A64" w:rsidRDefault="00A07E3B" w:rsidP="00A07E3B">
                            <w:pPr>
                              <w:pStyle w:val="Akapitzlist"/>
                              <w:numPr>
                                <w:ilvl w:val="0"/>
                                <w:numId w:val="14"/>
                              </w:numPr>
                              <w:rPr>
                                <w:rFonts w:ascii="Helvetica" w:hAnsi="Helvetica" w:cs="Helvetica"/>
                                <w:sz w:val="20"/>
                                <w:lang w:val="pl-PL"/>
                              </w:rPr>
                            </w:pPr>
                            <w:r w:rsidRPr="00910A64">
                              <w:rPr>
                                <w:rFonts w:ascii="Helvetica" w:hAnsi="Helvetica" w:cs="Helvetica"/>
                                <w:sz w:val="20"/>
                                <w:lang w:val="pl-PL"/>
                              </w:rPr>
                              <w:t xml:space="preserve">mgr Marcin </w:t>
                            </w:r>
                            <w:proofErr w:type="spellStart"/>
                            <w:r w:rsidRPr="00910A64">
                              <w:rPr>
                                <w:rFonts w:ascii="Helvetica" w:hAnsi="Helvetica" w:cs="Helvetica"/>
                                <w:sz w:val="20"/>
                                <w:lang w:val="pl-PL"/>
                              </w:rPr>
                              <w:t>Bańdo</w:t>
                            </w:r>
                            <w:proofErr w:type="spellEnd"/>
                          </w:p>
                          <w:p w:rsidR="00A07E3B" w:rsidRPr="00910A64" w:rsidRDefault="00A07E3B" w:rsidP="00A07E3B">
                            <w:pPr>
                              <w:pStyle w:val="Akapitzlist"/>
                              <w:numPr>
                                <w:ilvl w:val="0"/>
                                <w:numId w:val="14"/>
                              </w:numPr>
                              <w:rPr>
                                <w:rFonts w:ascii="Helvetica" w:hAnsi="Helvetica" w:cs="Helvetica"/>
                                <w:sz w:val="20"/>
                                <w:lang w:val="pl-PL"/>
                              </w:rPr>
                            </w:pPr>
                            <w:r w:rsidRPr="00910A64">
                              <w:rPr>
                                <w:rFonts w:ascii="Helvetica" w:hAnsi="Helvetica" w:cs="Helvetica"/>
                                <w:sz w:val="20"/>
                                <w:lang w:val="pl-PL"/>
                              </w:rPr>
                              <w:t>mgr Agnieszka Konior</w:t>
                            </w:r>
                          </w:p>
                          <w:p w:rsidR="00A07E3B" w:rsidRPr="00910A64" w:rsidRDefault="00A07E3B" w:rsidP="00A07E3B">
                            <w:pPr>
                              <w:pStyle w:val="Akapitzlist"/>
                              <w:numPr>
                                <w:ilvl w:val="0"/>
                                <w:numId w:val="14"/>
                              </w:numPr>
                              <w:rPr>
                                <w:rFonts w:ascii="Helvetica" w:hAnsi="Helvetica" w:cs="Helvetica"/>
                                <w:sz w:val="20"/>
                                <w:lang w:val="pl-PL"/>
                              </w:rPr>
                            </w:pPr>
                            <w:r w:rsidRPr="00910A64">
                              <w:rPr>
                                <w:rFonts w:ascii="Helvetica" w:hAnsi="Helvetica" w:cs="Helvetica"/>
                                <w:sz w:val="20"/>
                                <w:lang w:val="pl-PL"/>
                              </w:rPr>
                              <w:t>lic. Patrycja Król</w:t>
                            </w:r>
                          </w:p>
                          <w:p w:rsidR="00A07E3B" w:rsidRPr="00910A64" w:rsidRDefault="00A07E3B" w:rsidP="00A07E3B">
                            <w:pPr>
                              <w:pStyle w:val="Akapitzlist"/>
                              <w:numPr>
                                <w:ilvl w:val="0"/>
                                <w:numId w:val="14"/>
                              </w:numPr>
                              <w:rPr>
                                <w:rFonts w:ascii="Helvetica" w:hAnsi="Helvetica" w:cs="Helvetica"/>
                                <w:sz w:val="20"/>
                                <w:lang w:val="pl-PL"/>
                              </w:rPr>
                            </w:pPr>
                            <w:r w:rsidRPr="00910A64">
                              <w:rPr>
                                <w:rFonts w:ascii="Helvetica" w:hAnsi="Helvetica" w:cs="Helvetica"/>
                                <w:sz w:val="20"/>
                                <w:lang w:val="pl-PL"/>
                              </w:rPr>
                              <w:t xml:space="preserve">mgr Iwona </w:t>
                            </w:r>
                            <w:proofErr w:type="spellStart"/>
                            <w:r w:rsidRPr="00910A64">
                              <w:rPr>
                                <w:rFonts w:ascii="Helvetica" w:hAnsi="Helvetica" w:cs="Helvetica"/>
                                <w:sz w:val="20"/>
                                <w:lang w:val="pl-PL"/>
                              </w:rPr>
                              <w:t>Parzyńska</w:t>
                            </w:r>
                            <w:proofErr w:type="spellEnd"/>
                          </w:p>
                          <w:p w:rsidR="00A07E3B" w:rsidRPr="00910A64" w:rsidRDefault="00A07E3B" w:rsidP="00A07E3B">
                            <w:pPr>
                              <w:pStyle w:val="Akapitzlist"/>
                              <w:numPr>
                                <w:ilvl w:val="0"/>
                                <w:numId w:val="14"/>
                              </w:numPr>
                              <w:rPr>
                                <w:rFonts w:ascii="Helvetica" w:hAnsi="Helvetica" w:cs="Helvetica"/>
                                <w:sz w:val="20"/>
                                <w:lang w:val="pl-PL"/>
                              </w:rPr>
                            </w:pPr>
                            <w:r w:rsidRPr="00910A64">
                              <w:rPr>
                                <w:rFonts w:ascii="Helvetica" w:hAnsi="Helvetica" w:cs="Helvetica"/>
                                <w:sz w:val="20"/>
                                <w:lang w:val="pl-PL"/>
                              </w:rPr>
                              <w:t>mgr Weronika Pokojska</w:t>
                            </w:r>
                          </w:p>
                          <w:p w:rsidR="00A07E3B" w:rsidRPr="00910A64" w:rsidRDefault="00A07E3B" w:rsidP="00A07E3B">
                            <w:pPr>
                              <w:pStyle w:val="Akapitzlist"/>
                              <w:numPr>
                                <w:ilvl w:val="0"/>
                                <w:numId w:val="14"/>
                              </w:numPr>
                              <w:rPr>
                                <w:rFonts w:ascii="Helvetica" w:hAnsi="Helvetica" w:cs="Helvetica"/>
                                <w:sz w:val="20"/>
                                <w:lang w:val="pl-PL"/>
                              </w:rPr>
                            </w:pPr>
                            <w:r w:rsidRPr="00910A64">
                              <w:rPr>
                                <w:rFonts w:ascii="Helvetica" w:hAnsi="Helvetica" w:cs="Helvetica"/>
                                <w:sz w:val="20"/>
                                <w:lang w:val="pl-PL"/>
                              </w:rPr>
                              <w:t>mgr Filip Skowron</w:t>
                            </w:r>
                          </w:p>
                          <w:p w:rsidR="00A07E3B" w:rsidRPr="00910A64" w:rsidRDefault="00A07E3B" w:rsidP="00A07E3B">
                            <w:pPr>
                              <w:pStyle w:val="Akapitzlist"/>
                              <w:numPr>
                                <w:ilvl w:val="0"/>
                                <w:numId w:val="14"/>
                              </w:numPr>
                              <w:rPr>
                                <w:rFonts w:ascii="Helvetica" w:hAnsi="Helvetica" w:cs="Helvetica"/>
                                <w:sz w:val="20"/>
                                <w:lang w:val="pl-PL"/>
                              </w:rPr>
                            </w:pPr>
                            <w:r w:rsidRPr="00910A64">
                              <w:rPr>
                                <w:rFonts w:ascii="Helvetica" w:hAnsi="Helvetica" w:cs="Helvetica"/>
                                <w:sz w:val="20"/>
                                <w:lang w:val="pl-PL"/>
                              </w:rPr>
                              <w:t>mgr Agnieszka Szostak</w:t>
                            </w:r>
                          </w:p>
                          <w:p w:rsidR="00A07E3B" w:rsidRDefault="00A07E3B" w:rsidP="00A07E3B">
                            <w:pPr>
                              <w:rPr>
                                <w:b/>
                                <w:lang w:val="pl-PL"/>
                              </w:rPr>
                            </w:pPr>
                          </w:p>
                          <w:p w:rsidR="00A07E3B" w:rsidRPr="00910A64" w:rsidRDefault="00A07E3B" w:rsidP="00A07E3B">
                            <w:pPr>
                              <w:spacing w:after="0"/>
                              <w:rPr>
                                <w:rFonts w:ascii="Helvetica" w:hAnsi="Helvetica" w:cs="Helvetica"/>
                                <w:b/>
                                <w:sz w:val="20"/>
                                <w:szCs w:val="20"/>
                                <w:lang w:val="pl-PL"/>
                              </w:rPr>
                            </w:pPr>
                            <w:r w:rsidRPr="00910A64">
                              <w:rPr>
                                <w:rFonts w:ascii="Helvetica" w:hAnsi="Helvetica" w:cs="Helvetica"/>
                                <w:b/>
                                <w:sz w:val="20"/>
                                <w:szCs w:val="20"/>
                                <w:lang w:val="pl-PL"/>
                              </w:rPr>
                              <w:t>Kontakt</w:t>
                            </w:r>
                          </w:p>
                          <w:p w:rsidR="00A07E3B" w:rsidRPr="00910A64" w:rsidRDefault="00A07E3B" w:rsidP="00A07E3B">
                            <w:pPr>
                              <w:spacing w:after="0"/>
                              <w:rPr>
                                <w:rFonts w:ascii="Helvetica" w:hAnsi="Helvetica" w:cs="Helvetica"/>
                                <w:sz w:val="20"/>
                                <w:szCs w:val="20"/>
                                <w:lang w:val="pl-PL"/>
                              </w:rPr>
                            </w:pPr>
                            <w:r w:rsidRPr="00910A64">
                              <w:rPr>
                                <w:rFonts w:ascii="Helvetica" w:hAnsi="Helvetica" w:cs="Helvetica"/>
                                <w:sz w:val="20"/>
                                <w:szCs w:val="20"/>
                                <w:lang w:val="pl-PL"/>
                              </w:rPr>
                              <w:t>Komitet organizacyjny konferencji "Badanie public</w:t>
                            </w:r>
                            <w:r w:rsidRPr="00910A64">
                              <w:rPr>
                                <w:rFonts w:ascii="Helvetica" w:hAnsi="Helvetica" w:cs="Helvetica"/>
                                <w:sz w:val="20"/>
                                <w:szCs w:val="20"/>
                                <w:lang w:val="pl-PL"/>
                              </w:rPr>
                              <w:t xml:space="preserve">zności w </w:t>
                            </w:r>
                            <w:r w:rsidR="00530D9C" w:rsidRPr="00910A64">
                              <w:rPr>
                                <w:rFonts w:ascii="Helvetica" w:hAnsi="Helvetica" w:cs="Helvetica"/>
                                <w:sz w:val="20"/>
                                <w:szCs w:val="20"/>
                                <w:lang w:val="pl-PL"/>
                              </w:rPr>
                              <w:t>instytucjach</w:t>
                            </w:r>
                            <w:r w:rsidRPr="00910A64">
                              <w:rPr>
                                <w:rFonts w:ascii="Helvetica" w:hAnsi="Helvetica" w:cs="Helvetica"/>
                                <w:sz w:val="20"/>
                                <w:szCs w:val="20"/>
                                <w:lang w:val="pl-PL"/>
                              </w:rPr>
                              <w:t xml:space="preserve"> kultury"</w:t>
                            </w:r>
                          </w:p>
                          <w:p w:rsidR="00A07E3B" w:rsidRPr="00910A64" w:rsidRDefault="00A07E3B" w:rsidP="00A07E3B">
                            <w:pPr>
                              <w:spacing w:after="0"/>
                              <w:rPr>
                                <w:rFonts w:ascii="Helvetica" w:hAnsi="Helvetica" w:cs="Helvetica"/>
                                <w:sz w:val="20"/>
                                <w:szCs w:val="20"/>
                                <w:lang w:val="pl-PL"/>
                              </w:rPr>
                            </w:pPr>
                            <w:r w:rsidRPr="00910A64">
                              <w:rPr>
                                <w:rFonts w:ascii="Helvetica" w:hAnsi="Helvetica" w:cs="Helvetica"/>
                                <w:sz w:val="20"/>
                                <w:szCs w:val="20"/>
                                <w:lang w:val="pl-PL"/>
                              </w:rPr>
                              <w:t>Instytut Kultury Uniwersyte</w:t>
                            </w:r>
                            <w:r w:rsidRPr="00910A64">
                              <w:rPr>
                                <w:rFonts w:ascii="Helvetica" w:hAnsi="Helvetica" w:cs="Helvetica"/>
                                <w:sz w:val="20"/>
                                <w:szCs w:val="20"/>
                                <w:lang w:val="pl-PL"/>
                              </w:rPr>
                              <w:t>tu Jagiellońskiego</w:t>
                            </w:r>
                          </w:p>
                          <w:p w:rsidR="00A07E3B" w:rsidRPr="00910A64" w:rsidRDefault="00A07E3B" w:rsidP="00A07E3B">
                            <w:pPr>
                              <w:spacing w:after="0"/>
                              <w:rPr>
                                <w:rFonts w:ascii="Helvetica" w:hAnsi="Helvetica" w:cs="Helvetica"/>
                                <w:sz w:val="20"/>
                                <w:szCs w:val="20"/>
                                <w:lang w:val="pl-PL"/>
                              </w:rPr>
                            </w:pPr>
                            <w:r w:rsidRPr="00910A64">
                              <w:rPr>
                                <w:rFonts w:ascii="Helvetica" w:hAnsi="Helvetica" w:cs="Helvetica"/>
                                <w:sz w:val="20"/>
                                <w:szCs w:val="20"/>
                                <w:lang w:val="pl-PL"/>
                              </w:rPr>
                              <w:t>Zakład Zarządzanie Kulturą</w:t>
                            </w:r>
                          </w:p>
                          <w:p w:rsidR="00A07E3B" w:rsidRPr="00910A64" w:rsidRDefault="00A07E3B" w:rsidP="00A07E3B">
                            <w:pPr>
                              <w:spacing w:after="0"/>
                              <w:rPr>
                                <w:rFonts w:ascii="Helvetica" w:hAnsi="Helvetica" w:cs="Helvetica"/>
                                <w:sz w:val="20"/>
                                <w:szCs w:val="20"/>
                                <w:lang w:val="pl-PL"/>
                              </w:rPr>
                            </w:pPr>
                            <w:r w:rsidRPr="00910A64">
                              <w:rPr>
                                <w:rFonts w:ascii="Helvetica" w:hAnsi="Helvetica" w:cs="Helvetica"/>
                                <w:sz w:val="20"/>
                                <w:szCs w:val="20"/>
                                <w:lang w:val="pl-PL"/>
                              </w:rPr>
                              <w:t xml:space="preserve">ul. </w:t>
                            </w:r>
                            <w:proofErr w:type="spellStart"/>
                            <w:r w:rsidRPr="00910A64">
                              <w:rPr>
                                <w:rFonts w:ascii="Helvetica" w:hAnsi="Helvetica" w:cs="Helvetica"/>
                                <w:sz w:val="20"/>
                                <w:szCs w:val="20"/>
                                <w:lang w:val="pl-PL"/>
                              </w:rPr>
                              <w:t>Łojasiewicza</w:t>
                            </w:r>
                            <w:proofErr w:type="spellEnd"/>
                            <w:r w:rsidRPr="00910A64">
                              <w:rPr>
                                <w:rFonts w:ascii="Helvetica" w:hAnsi="Helvetica" w:cs="Helvetica"/>
                                <w:sz w:val="20"/>
                                <w:szCs w:val="20"/>
                                <w:lang w:val="pl-PL"/>
                              </w:rPr>
                              <w:t xml:space="preserve"> 4</w:t>
                            </w:r>
                          </w:p>
                          <w:p w:rsidR="00A07E3B" w:rsidRPr="00910A64" w:rsidRDefault="00A07E3B" w:rsidP="00A07E3B">
                            <w:pPr>
                              <w:spacing w:after="0"/>
                              <w:rPr>
                                <w:rFonts w:ascii="Helvetica" w:hAnsi="Helvetica" w:cs="Helvetica"/>
                                <w:sz w:val="20"/>
                                <w:szCs w:val="20"/>
                                <w:lang w:val="pl-PL"/>
                              </w:rPr>
                            </w:pPr>
                            <w:r w:rsidRPr="00910A64">
                              <w:rPr>
                                <w:rFonts w:ascii="Helvetica" w:hAnsi="Helvetica" w:cs="Helvetica"/>
                                <w:sz w:val="20"/>
                                <w:szCs w:val="20"/>
                                <w:lang w:val="pl-PL"/>
                              </w:rPr>
                              <w:t>30-348 Kraków</w:t>
                            </w:r>
                          </w:p>
                          <w:p w:rsidR="00A07E3B" w:rsidRPr="00910A64" w:rsidRDefault="00A07E3B" w:rsidP="00A07E3B">
                            <w:pPr>
                              <w:spacing w:after="0"/>
                              <w:rPr>
                                <w:rFonts w:ascii="Helvetica" w:hAnsi="Helvetica" w:cs="Helvetica"/>
                                <w:sz w:val="20"/>
                                <w:szCs w:val="20"/>
                                <w:lang w:val="pl-PL"/>
                              </w:rPr>
                            </w:pPr>
                            <w:r w:rsidRPr="00910A64">
                              <w:rPr>
                                <w:rFonts w:ascii="Helvetica" w:hAnsi="Helvetica" w:cs="Helvetica"/>
                                <w:sz w:val="20"/>
                                <w:szCs w:val="20"/>
                                <w:lang w:val="pl-PL"/>
                              </w:rPr>
                              <w:t>Wszelkie pytania prosimy kierować na adres mai</w:t>
                            </w:r>
                            <w:r w:rsidRPr="00910A64">
                              <w:rPr>
                                <w:rFonts w:ascii="Helvetica" w:hAnsi="Helvetica" w:cs="Helvetica"/>
                                <w:sz w:val="20"/>
                                <w:szCs w:val="20"/>
                                <w:lang w:val="pl-PL"/>
                              </w:rPr>
                              <w:t>lowy: badania.kultury@uj.edu.pl</w:t>
                            </w:r>
                          </w:p>
                          <w:p w:rsidR="00A07E3B" w:rsidRPr="00910A64" w:rsidRDefault="00A07E3B" w:rsidP="00A07E3B">
                            <w:pPr>
                              <w:spacing w:after="0"/>
                              <w:rPr>
                                <w:rFonts w:ascii="Helvetica" w:hAnsi="Helvetica" w:cs="Helvetica"/>
                                <w:sz w:val="20"/>
                                <w:szCs w:val="20"/>
                                <w:lang w:val="pl-PL"/>
                              </w:rPr>
                            </w:pPr>
                            <w:r w:rsidRPr="00910A64">
                              <w:rPr>
                                <w:rFonts w:ascii="Helvetica" w:hAnsi="Helvetica" w:cs="Helvetica"/>
                                <w:sz w:val="20"/>
                                <w:szCs w:val="20"/>
                                <w:lang w:val="pl-PL"/>
                              </w:rPr>
                              <w:t xml:space="preserve">Zapraszamy do dołączenia do wydarzenia na </w:t>
                            </w:r>
                            <w:proofErr w:type="spellStart"/>
                            <w:r w:rsidRPr="00910A64">
                              <w:rPr>
                                <w:rFonts w:ascii="Helvetica" w:hAnsi="Helvetica" w:cs="Helvetica"/>
                                <w:sz w:val="20"/>
                                <w:szCs w:val="20"/>
                                <w:lang w:val="pl-PL"/>
                              </w:rPr>
                              <w:t>Facebooku</w:t>
                            </w:r>
                            <w:proofErr w:type="spellEnd"/>
                            <w:r w:rsidRPr="00910A64">
                              <w:rPr>
                                <w:rFonts w:ascii="Helvetica" w:hAnsi="Helvetica" w:cs="Helvetica"/>
                                <w:sz w:val="20"/>
                                <w:szCs w:val="20"/>
                                <w:lang w:val="pl-PL"/>
                              </w:rPr>
                              <w:t xml:space="preserve"> </w:t>
                            </w:r>
                            <w:hyperlink r:id="rId13" w:history="1">
                              <w:hyperlink r:id="rId14" w:history="1">
                                <w:r w:rsidRPr="00910A64">
                                  <w:rPr>
                                    <w:rStyle w:val="Hipercze"/>
                                    <w:rFonts w:ascii="Helvetica" w:hAnsi="Helvetica" w:cs="Helvetica"/>
                                    <w:sz w:val="20"/>
                                    <w:szCs w:val="20"/>
                                    <w:lang w:val="pl-PL"/>
                                  </w:rPr>
                                  <w:t>http://bit.ly/badaniakultury</w:t>
                                </w:r>
                              </w:hyperlink>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3" o:spid="_x0000_s1028" type="#_x0000_t202" style="position:absolute;margin-left:93.05pt;margin-top:-688.3pt;width:404.8pt;height:6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" filled="f" stroked="f" strokeweight=".5pt">
                <v:path arrowok="t"/>
                <v:textbox>
                  <w:txbxContent>
                    <w:p w:rsidR="00A07E3B" w:rsidRPr="00A07E3B" w:rsidRDefault="00F64D24" w:rsidP="00F64D24">
                      <w:pPr>
                        <w:spacing w:after="0"/>
                        <w:rPr>
                          <w:rFonts w:ascii="Helvetica" w:hAnsi="Helvetica"/>
                          <w:b/>
                          <w:sz w:val="20"/>
                          <w:lang w:val="pl-PL"/>
                        </w:rPr>
                      </w:pPr>
                      <w:r w:rsidRPr="00A07E3B">
                        <w:rPr>
                          <w:rFonts w:ascii="Helvetica" w:hAnsi="Helvetica"/>
                          <w:b/>
                          <w:sz w:val="20"/>
                          <w:lang w:val="pl-PL"/>
                        </w:rPr>
                        <w:t>Miejsce konferencji</w:t>
                      </w:r>
                    </w:p>
                    <w:p w:rsidR="00174581" w:rsidRDefault="00174581" w:rsidP="00F64D24">
                      <w:pPr>
                        <w:spacing w:after="0"/>
                        <w:rPr>
                          <w:rFonts w:ascii="Helvetica" w:hAnsi="Helvetica"/>
                          <w:sz w:val="20"/>
                          <w:lang w:val="pl-PL"/>
                        </w:rPr>
                      </w:pPr>
                    </w:p>
                    <w:p w:rsidR="00F67B50" w:rsidRPr="000B2BB9" w:rsidRDefault="00F64D24" w:rsidP="00F64D24">
                      <w:pPr>
                        <w:spacing w:after="0"/>
                        <w:rPr>
                          <w:rFonts w:ascii="Helvetica" w:hAnsi="Helvetica"/>
                          <w:sz w:val="20"/>
                          <w:lang w:val="pl-PL"/>
                        </w:rPr>
                      </w:pPr>
                      <w:r w:rsidRPr="00F64D24">
                        <w:rPr>
                          <w:rFonts w:ascii="Helvetica" w:hAnsi="Helvetica"/>
                          <w:sz w:val="20"/>
                          <w:lang w:val="pl-PL"/>
                        </w:rPr>
                        <w:t xml:space="preserve">Dojazd środkami miejskiej komunikacji publicznej na Wydział Zarządzania i Komunikacji Społecznej UJ (ul. prof. S. </w:t>
                      </w:r>
                      <w:proofErr w:type="spellStart"/>
                      <w:r w:rsidRPr="00F64D24">
                        <w:rPr>
                          <w:rFonts w:ascii="Helvetica" w:hAnsi="Helvetica"/>
                          <w:sz w:val="20"/>
                          <w:lang w:val="pl-PL"/>
                        </w:rPr>
                        <w:t>Łojasiewicza</w:t>
                      </w:r>
                      <w:proofErr w:type="spellEnd"/>
                      <w:r w:rsidRPr="00F64D24">
                        <w:rPr>
                          <w:rFonts w:ascii="Helvetica" w:hAnsi="Helvetica"/>
                          <w:sz w:val="20"/>
                          <w:lang w:val="pl-PL"/>
                        </w:rPr>
                        <w:t xml:space="preserve"> 4, 30-348 Kraków) możliwy tramwajami nr 11, 17, 18, 52 lub autobusami nr 194 - kierunek Czerwone Maki, najbliższy przystanek NORYMBERSKA.</w:t>
                      </w:r>
                    </w:p>
                    <w:p w:rsidR="00000000" w:rsidRPr="00174581" w:rsidRDefault="00D80512">
                      <w:pPr>
                        <w:rPr>
                          <w:lang w:val="pl-PL"/>
                        </w:rPr>
                      </w:pPr>
                    </w:p>
                    <w:p w:rsidR="00A07E3B" w:rsidRPr="00910A64" w:rsidRDefault="00A07E3B" w:rsidP="00A07E3B">
                      <w:pPr>
                        <w:spacing w:after="0"/>
                        <w:rPr>
                          <w:rFonts w:ascii="Helvetica" w:hAnsi="Helvetica" w:cs="Helvetica"/>
                          <w:b/>
                          <w:sz w:val="20"/>
                          <w:lang w:val="pl-PL"/>
                        </w:rPr>
                      </w:pPr>
                      <w:r w:rsidRPr="00910A64">
                        <w:rPr>
                          <w:rFonts w:ascii="Helvetica" w:hAnsi="Helvetica" w:cs="Helvetica"/>
                          <w:b/>
                          <w:sz w:val="20"/>
                          <w:lang w:val="pl-PL"/>
                        </w:rPr>
                        <w:t>Komitet naukowy konferencji</w:t>
                      </w:r>
                    </w:p>
                    <w:p w:rsidR="00A07E3B" w:rsidRPr="00910A64" w:rsidRDefault="00A07E3B" w:rsidP="00A07E3B">
                      <w:pPr>
                        <w:pStyle w:val="Akapitzlist"/>
                        <w:numPr>
                          <w:ilvl w:val="0"/>
                          <w:numId w:val="13"/>
                        </w:numPr>
                        <w:rPr>
                          <w:rFonts w:ascii="Helvetica" w:hAnsi="Helvetica" w:cs="Helvetica"/>
                          <w:sz w:val="20"/>
                          <w:lang w:val="pl-PL"/>
                        </w:rPr>
                      </w:pPr>
                      <w:r w:rsidRPr="00910A64">
                        <w:rPr>
                          <w:rFonts w:ascii="Helvetica" w:hAnsi="Helvetica" w:cs="Helvetica"/>
                          <w:sz w:val="20"/>
                          <w:lang w:val="pl-PL"/>
                        </w:rPr>
                        <w:t>dr hab. Łukasz Gaweł, Uniwersytet Jagielloński (przewodniczący komitetu)</w:t>
                      </w:r>
                    </w:p>
                    <w:p w:rsidR="00A07E3B" w:rsidRPr="00910A64" w:rsidRDefault="00A07E3B" w:rsidP="00A07E3B">
                      <w:pPr>
                        <w:pStyle w:val="Akapitzlist"/>
                        <w:numPr>
                          <w:ilvl w:val="0"/>
                          <w:numId w:val="13"/>
                        </w:numPr>
                        <w:rPr>
                          <w:rFonts w:ascii="Helvetica" w:hAnsi="Helvetica" w:cs="Helvetica"/>
                          <w:sz w:val="20"/>
                          <w:lang w:val="pl-PL"/>
                        </w:rPr>
                      </w:pPr>
                      <w:r w:rsidRPr="00910A64">
                        <w:rPr>
                          <w:rFonts w:ascii="Helvetica" w:hAnsi="Helvetica" w:cs="Helvetica"/>
                          <w:sz w:val="20"/>
                          <w:lang w:val="pl-PL"/>
                        </w:rPr>
                        <w:t xml:space="preserve">prof. dr hab. Aldona </w:t>
                      </w:r>
                      <w:proofErr w:type="spellStart"/>
                      <w:r w:rsidRPr="00910A64">
                        <w:rPr>
                          <w:rFonts w:ascii="Helvetica" w:hAnsi="Helvetica" w:cs="Helvetica"/>
                          <w:sz w:val="20"/>
                          <w:lang w:val="pl-PL"/>
                        </w:rPr>
                        <w:t>Frączkiewicz</w:t>
                      </w:r>
                      <w:proofErr w:type="spellEnd"/>
                      <w:r w:rsidRPr="00910A64">
                        <w:rPr>
                          <w:rFonts w:ascii="Helvetica" w:hAnsi="Helvetica" w:cs="Helvetica"/>
                          <w:sz w:val="20"/>
                          <w:lang w:val="pl-PL"/>
                        </w:rPr>
                        <w:t>-Wronka, Uniwersytet Ekonomiczny w Katowicach</w:t>
                      </w:r>
                    </w:p>
                    <w:p w:rsidR="00A07E3B" w:rsidRPr="00910A64" w:rsidRDefault="00A07E3B" w:rsidP="00A07E3B">
                      <w:pPr>
                        <w:pStyle w:val="Akapitzlist"/>
                        <w:numPr>
                          <w:ilvl w:val="0"/>
                          <w:numId w:val="13"/>
                        </w:numPr>
                        <w:rPr>
                          <w:rFonts w:ascii="Helvetica" w:hAnsi="Helvetica" w:cs="Helvetica"/>
                          <w:sz w:val="20"/>
                          <w:lang w:val="pl-PL"/>
                        </w:rPr>
                      </w:pPr>
                      <w:r w:rsidRPr="00910A64">
                        <w:rPr>
                          <w:rFonts w:ascii="Helvetica" w:hAnsi="Helvetica" w:cs="Helvetica"/>
                          <w:sz w:val="20"/>
                          <w:lang w:val="pl-PL"/>
                        </w:rPr>
                        <w:t>dr hab. Katarzyna Barańska</w:t>
                      </w:r>
                    </w:p>
                    <w:p w:rsidR="00A07E3B" w:rsidRPr="00910A64" w:rsidRDefault="00A07E3B" w:rsidP="00A07E3B">
                      <w:pPr>
                        <w:pStyle w:val="Akapitzlist"/>
                        <w:numPr>
                          <w:ilvl w:val="0"/>
                          <w:numId w:val="13"/>
                        </w:numPr>
                        <w:rPr>
                          <w:rFonts w:ascii="Helvetica" w:hAnsi="Helvetica" w:cs="Helvetica"/>
                          <w:sz w:val="20"/>
                          <w:lang w:val="pl-PL"/>
                        </w:rPr>
                      </w:pPr>
                      <w:r w:rsidRPr="00910A64">
                        <w:rPr>
                          <w:rFonts w:ascii="Helvetica" w:hAnsi="Helvetica" w:cs="Helvetica"/>
                          <w:sz w:val="20"/>
                          <w:lang w:val="pl-PL"/>
                        </w:rPr>
                        <w:t>dr hab. Ewa Bogacz-Wojtanowska, prof. UJ, Uniwersytet Jagielloński</w:t>
                      </w:r>
                    </w:p>
                    <w:p w:rsidR="00A07E3B" w:rsidRPr="00910A64" w:rsidRDefault="00A07E3B" w:rsidP="00A07E3B">
                      <w:pPr>
                        <w:pStyle w:val="Akapitzlist"/>
                        <w:numPr>
                          <w:ilvl w:val="0"/>
                          <w:numId w:val="13"/>
                        </w:numPr>
                        <w:rPr>
                          <w:rFonts w:ascii="Helvetica" w:hAnsi="Helvetica" w:cs="Helvetica"/>
                          <w:sz w:val="20"/>
                          <w:lang w:val="pl-PL"/>
                        </w:rPr>
                      </w:pPr>
                      <w:r w:rsidRPr="00910A64">
                        <w:rPr>
                          <w:rFonts w:ascii="Helvetica" w:hAnsi="Helvetica" w:cs="Helvetica"/>
                          <w:sz w:val="20"/>
                          <w:lang w:val="pl-PL"/>
                        </w:rPr>
                        <w:t xml:space="preserve">dr hab. Marek Ćwiklicki, prof. </w:t>
                      </w:r>
                      <w:proofErr w:type="spellStart"/>
                      <w:r w:rsidRPr="00910A64">
                        <w:rPr>
                          <w:rFonts w:ascii="Helvetica" w:hAnsi="Helvetica" w:cs="Helvetica"/>
                          <w:sz w:val="20"/>
                          <w:lang w:val="pl-PL"/>
                        </w:rPr>
                        <w:t>nadzw</w:t>
                      </w:r>
                      <w:proofErr w:type="spellEnd"/>
                      <w:r w:rsidRPr="00910A64">
                        <w:rPr>
                          <w:rFonts w:ascii="Helvetica" w:hAnsi="Helvetica" w:cs="Helvetica"/>
                          <w:sz w:val="20"/>
                          <w:lang w:val="pl-PL"/>
                        </w:rPr>
                        <w:t>. UEK, Uniwersytet Ekonomiczny w Krakowie</w:t>
                      </w:r>
                    </w:p>
                    <w:p w:rsidR="00A07E3B" w:rsidRPr="00910A64" w:rsidRDefault="00A07E3B" w:rsidP="00A07E3B">
                      <w:pPr>
                        <w:pStyle w:val="Akapitzlist"/>
                        <w:numPr>
                          <w:ilvl w:val="0"/>
                          <w:numId w:val="13"/>
                        </w:numPr>
                        <w:rPr>
                          <w:rFonts w:ascii="Helvetica" w:hAnsi="Helvetica" w:cs="Helvetica"/>
                          <w:sz w:val="20"/>
                          <w:lang w:val="pl-PL"/>
                        </w:rPr>
                      </w:pPr>
                      <w:r w:rsidRPr="00910A64">
                        <w:rPr>
                          <w:rFonts w:ascii="Helvetica" w:hAnsi="Helvetica" w:cs="Helvetica"/>
                          <w:sz w:val="20"/>
                          <w:lang w:val="pl-PL"/>
                        </w:rPr>
                        <w:t>dr hab. Monika Murzyn-Kupisz, Uniwersytet Jagielloński</w:t>
                      </w:r>
                    </w:p>
                    <w:p w:rsidR="00A07E3B" w:rsidRPr="00910A64" w:rsidRDefault="00A07E3B" w:rsidP="00A07E3B">
                      <w:pPr>
                        <w:pStyle w:val="Akapitzlist"/>
                        <w:numPr>
                          <w:ilvl w:val="0"/>
                          <w:numId w:val="13"/>
                        </w:numPr>
                        <w:rPr>
                          <w:rFonts w:ascii="Helvetica" w:hAnsi="Helvetica" w:cs="Helvetica"/>
                          <w:sz w:val="20"/>
                          <w:lang w:val="pl-PL"/>
                        </w:rPr>
                      </w:pPr>
                      <w:r w:rsidRPr="00910A64">
                        <w:rPr>
                          <w:rFonts w:ascii="Helvetica" w:hAnsi="Helvetica" w:cs="Helvetica"/>
                          <w:sz w:val="20"/>
                          <w:lang w:val="pl-PL"/>
                        </w:rPr>
                        <w:t>dr Anna Góral, Uniwersytet Jagielloński</w:t>
                      </w:r>
                    </w:p>
                    <w:p w:rsidR="00A07E3B" w:rsidRPr="00910A64" w:rsidRDefault="00A07E3B" w:rsidP="00A07E3B">
                      <w:pPr>
                        <w:spacing w:after="0"/>
                        <w:rPr>
                          <w:rFonts w:ascii="Helvetica" w:hAnsi="Helvetica" w:cs="Helvetica"/>
                          <w:b/>
                          <w:sz w:val="20"/>
                          <w:lang w:val="pl-PL"/>
                        </w:rPr>
                      </w:pPr>
                      <w:r w:rsidRPr="00910A64">
                        <w:rPr>
                          <w:rFonts w:ascii="Helvetica" w:hAnsi="Helvetica" w:cs="Helvetica"/>
                          <w:b/>
                          <w:sz w:val="20"/>
                          <w:lang w:val="pl-PL"/>
                        </w:rPr>
                        <w:t>Komitet organizacyjny konferencji</w:t>
                      </w:r>
                    </w:p>
                    <w:p w:rsidR="00A07E3B" w:rsidRPr="00910A64" w:rsidRDefault="00A07E3B" w:rsidP="00A07E3B">
                      <w:pPr>
                        <w:pStyle w:val="Akapitzlist"/>
                        <w:numPr>
                          <w:ilvl w:val="0"/>
                          <w:numId w:val="14"/>
                        </w:numPr>
                        <w:rPr>
                          <w:rFonts w:ascii="Helvetica" w:hAnsi="Helvetica" w:cs="Helvetica"/>
                          <w:sz w:val="20"/>
                          <w:lang w:val="pl-PL"/>
                        </w:rPr>
                      </w:pPr>
                      <w:r w:rsidRPr="00910A64">
                        <w:rPr>
                          <w:rFonts w:ascii="Helvetica" w:hAnsi="Helvetica" w:cs="Helvetica"/>
                          <w:sz w:val="20"/>
                          <w:lang w:val="pl-PL"/>
                        </w:rPr>
                        <w:t xml:space="preserve">dr Anna </w:t>
                      </w:r>
                      <w:proofErr w:type="spellStart"/>
                      <w:r w:rsidRPr="00910A64">
                        <w:rPr>
                          <w:rFonts w:ascii="Helvetica" w:hAnsi="Helvetica" w:cs="Helvetica"/>
                          <w:sz w:val="20"/>
                          <w:lang w:val="pl-PL"/>
                        </w:rPr>
                        <w:t>Pluszyńska</w:t>
                      </w:r>
                      <w:proofErr w:type="spellEnd"/>
                    </w:p>
                    <w:p w:rsidR="00A07E3B" w:rsidRPr="00910A64" w:rsidRDefault="00A07E3B" w:rsidP="00A07E3B">
                      <w:pPr>
                        <w:pStyle w:val="Akapitzlist"/>
                        <w:numPr>
                          <w:ilvl w:val="0"/>
                          <w:numId w:val="14"/>
                        </w:numPr>
                        <w:rPr>
                          <w:rFonts w:ascii="Helvetica" w:hAnsi="Helvetica" w:cs="Helvetica"/>
                          <w:sz w:val="20"/>
                          <w:lang w:val="pl-PL"/>
                        </w:rPr>
                      </w:pPr>
                      <w:r w:rsidRPr="00910A64">
                        <w:rPr>
                          <w:rFonts w:ascii="Helvetica" w:hAnsi="Helvetica" w:cs="Helvetica"/>
                          <w:sz w:val="20"/>
                          <w:lang w:val="pl-PL"/>
                        </w:rPr>
                        <w:t xml:space="preserve">mgr Marcin </w:t>
                      </w:r>
                      <w:proofErr w:type="spellStart"/>
                      <w:r w:rsidRPr="00910A64">
                        <w:rPr>
                          <w:rFonts w:ascii="Helvetica" w:hAnsi="Helvetica" w:cs="Helvetica"/>
                          <w:sz w:val="20"/>
                          <w:lang w:val="pl-PL"/>
                        </w:rPr>
                        <w:t>Bańdo</w:t>
                      </w:r>
                      <w:proofErr w:type="spellEnd"/>
                    </w:p>
                    <w:p w:rsidR="00A07E3B" w:rsidRPr="00910A64" w:rsidRDefault="00A07E3B" w:rsidP="00A07E3B">
                      <w:pPr>
                        <w:pStyle w:val="Akapitzlist"/>
                        <w:numPr>
                          <w:ilvl w:val="0"/>
                          <w:numId w:val="14"/>
                        </w:numPr>
                        <w:rPr>
                          <w:rFonts w:ascii="Helvetica" w:hAnsi="Helvetica" w:cs="Helvetica"/>
                          <w:sz w:val="20"/>
                          <w:lang w:val="pl-PL"/>
                        </w:rPr>
                      </w:pPr>
                      <w:r w:rsidRPr="00910A64">
                        <w:rPr>
                          <w:rFonts w:ascii="Helvetica" w:hAnsi="Helvetica" w:cs="Helvetica"/>
                          <w:sz w:val="20"/>
                          <w:lang w:val="pl-PL"/>
                        </w:rPr>
                        <w:t>mgr Agnieszka Konior</w:t>
                      </w:r>
                    </w:p>
                    <w:p w:rsidR="00A07E3B" w:rsidRPr="00910A64" w:rsidRDefault="00A07E3B" w:rsidP="00A07E3B">
                      <w:pPr>
                        <w:pStyle w:val="Akapitzlist"/>
                        <w:numPr>
                          <w:ilvl w:val="0"/>
                          <w:numId w:val="14"/>
                        </w:numPr>
                        <w:rPr>
                          <w:rFonts w:ascii="Helvetica" w:hAnsi="Helvetica" w:cs="Helvetica"/>
                          <w:sz w:val="20"/>
                          <w:lang w:val="pl-PL"/>
                        </w:rPr>
                      </w:pPr>
                      <w:r w:rsidRPr="00910A64">
                        <w:rPr>
                          <w:rFonts w:ascii="Helvetica" w:hAnsi="Helvetica" w:cs="Helvetica"/>
                          <w:sz w:val="20"/>
                          <w:lang w:val="pl-PL"/>
                        </w:rPr>
                        <w:t>lic. Patrycja Król</w:t>
                      </w:r>
                    </w:p>
                    <w:p w:rsidR="00A07E3B" w:rsidRPr="00910A64" w:rsidRDefault="00A07E3B" w:rsidP="00A07E3B">
                      <w:pPr>
                        <w:pStyle w:val="Akapitzlist"/>
                        <w:numPr>
                          <w:ilvl w:val="0"/>
                          <w:numId w:val="14"/>
                        </w:numPr>
                        <w:rPr>
                          <w:rFonts w:ascii="Helvetica" w:hAnsi="Helvetica" w:cs="Helvetica"/>
                          <w:sz w:val="20"/>
                          <w:lang w:val="pl-PL"/>
                        </w:rPr>
                      </w:pPr>
                      <w:r w:rsidRPr="00910A64">
                        <w:rPr>
                          <w:rFonts w:ascii="Helvetica" w:hAnsi="Helvetica" w:cs="Helvetica"/>
                          <w:sz w:val="20"/>
                          <w:lang w:val="pl-PL"/>
                        </w:rPr>
                        <w:t xml:space="preserve">mgr Iwona </w:t>
                      </w:r>
                      <w:proofErr w:type="spellStart"/>
                      <w:r w:rsidRPr="00910A64">
                        <w:rPr>
                          <w:rFonts w:ascii="Helvetica" w:hAnsi="Helvetica" w:cs="Helvetica"/>
                          <w:sz w:val="20"/>
                          <w:lang w:val="pl-PL"/>
                        </w:rPr>
                        <w:t>Parzyńska</w:t>
                      </w:r>
                      <w:proofErr w:type="spellEnd"/>
                    </w:p>
                    <w:p w:rsidR="00A07E3B" w:rsidRPr="00910A64" w:rsidRDefault="00A07E3B" w:rsidP="00A07E3B">
                      <w:pPr>
                        <w:pStyle w:val="Akapitzlist"/>
                        <w:numPr>
                          <w:ilvl w:val="0"/>
                          <w:numId w:val="14"/>
                        </w:numPr>
                        <w:rPr>
                          <w:rFonts w:ascii="Helvetica" w:hAnsi="Helvetica" w:cs="Helvetica"/>
                          <w:sz w:val="20"/>
                          <w:lang w:val="pl-PL"/>
                        </w:rPr>
                      </w:pPr>
                      <w:r w:rsidRPr="00910A64">
                        <w:rPr>
                          <w:rFonts w:ascii="Helvetica" w:hAnsi="Helvetica" w:cs="Helvetica"/>
                          <w:sz w:val="20"/>
                          <w:lang w:val="pl-PL"/>
                        </w:rPr>
                        <w:t>mgr Weronika Pokojska</w:t>
                      </w:r>
                    </w:p>
                    <w:p w:rsidR="00A07E3B" w:rsidRPr="00910A64" w:rsidRDefault="00A07E3B" w:rsidP="00A07E3B">
                      <w:pPr>
                        <w:pStyle w:val="Akapitzlist"/>
                        <w:numPr>
                          <w:ilvl w:val="0"/>
                          <w:numId w:val="14"/>
                        </w:numPr>
                        <w:rPr>
                          <w:rFonts w:ascii="Helvetica" w:hAnsi="Helvetica" w:cs="Helvetica"/>
                          <w:sz w:val="20"/>
                          <w:lang w:val="pl-PL"/>
                        </w:rPr>
                      </w:pPr>
                      <w:r w:rsidRPr="00910A64">
                        <w:rPr>
                          <w:rFonts w:ascii="Helvetica" w:hAnsi="Helvetica" w:cs="Helvetica"/>
                          <w:sz w:val="20"/>
                          <w:lang w:val="pl-PL"/>
                        </w:rPr>
                        <w:t>mgr Filip Skowron</w:t>
                      </w:r>
                    </w:p>
                    <w:p w:rsidR="00A07E3B" w:rsidRPr="00910A64" w:rsidRDefault="00A07E3B" w:rsidP="00A07E3B">
                      <w:pPr>
                        <w:pStyle w:val="Akapitzlist"/>
                        <w:numPr>
                          <w:ilvl w:val="0"/>
                          <w:numId w:val="14"/>
                        </w:numPr>
                        <w:rPr>
                          <w:rFonts w:ascii="Helvetica" w:hAnsi="Helvetica" w:cs="Helvetica"/>
                          <w:sz w:val="20"/>
                          <w:lang w:val="pl-PL"/>
                        </w:rPr>
                      </w:pPr>
                      <w:r w:rsidRPr="00910A64">
                        <w:rPr>
                          <w:rFonts w:ascii="Helvetica" w:hAnsi="Helvetica" w:cs="Helvetica"/>
                          <w:sz w:val="20"/>
                          <w:lang w:val="pl-PL"/>
                        </w:rPr>
                        <w:t>mgr Agnieszka Szostak</w:t>
                      </w:r>
                    </w:p>
                    <w:p w:rsidR="00A07E3B" w:rsidRDefault="00A07E3B" w:rsidP="00A07E3B">
                      <w:pPr>
                        <w:rPr>
                          <w:b/>
                          <w:lang w:val="pl-PL"/>
                        </w:rPr>
                      </w:pPr>
                    </w:p>
                    <w:p w:rsidR="00A07E3B" w:rsidRPr="00910A64" w:rsidRDefault="00A07E3B" w:rsidP="00A07E3B">
                      <w:pPr>
                        <w:spacing w:after="0"/>
                        <w:rPr>
                          <w:rFonts w:ascii="Helvetica" w:hAnsi="Helvetica" w:cs="Helvetica"/>
                          <w:b/>
                          <w:sz w:val="20"/>
                          <w:szCs w:val="20"/>
                          <w:lang w:val="pl-PL"/>
                        </w:rPr>
                      </w:pPr>
                      <w:r w:rsidRPr="00910A64">
                        <w:rPr>
                          <w:rFonts w:ascii="Helvetica" w:hAnsi="Helvetica" w:cs="Helvetica"/>
                          <w:b/>
                          <w:sz w:val="20"/>
                          <w:szCs w:val="20"/>
                          <w:lang w:val="pl-PL"/>
                        </w:rPr>
                        <w:t>Kontakt</w:t>
                      </w:r>
                    </w:p>
                    <w:p w:rsidR="00A07E3B" w:rsidRPr="00910A64" w:rsidRDefault="00A07E3B" w:rsidP="00A07E3B">
                      <w:pPr>
                        <w:spacing w:after="0"/>
                        <w:rPr>
                          <w:rFonts w:ascii="Helvetica" w:hAnsi="Helvetica" w:cs="Helvetica"/>
                          <w:sz w:val="20"/>
                          <w:szCs w:val="20"/>
                          <w:lang w:val="pl-PL"/>
                        </w:rPr>
                      </w:pPr>
                      <w:r w:rsidRPr="00910A64">
                        <w:rPr>
                          <w:rFonts w:ascii="Helvetica" w:hAnsi="Helvetica" w:cs="Helvetica"/>
                          <w:sz w:val="20"/>
                          <w:szCs w:val="20"/>
                          <w:lang w:val="pl-PL"/>
                        </w:rPr>
                        <w:t>Komitet organizacyjny konferencji "Badanie public</w:t>
                      </w:r>
                      <w:r w:rsidRPr="00910A64">
                        <w:rPr>
                          <w:rFonts w:ascii="Helvetica" w:hAnsi="Helvetica" w:cs="Helvetica"/>
                          <w:sz w:val="20"/>
                          <w:szCs w:val="20"/>
                          <w:lang w:val="pl-PL"/>
                        </w:rPr>
                        <w:t xml:space="preserve">zności w </w:t>
                      </w:r>
                      <w:r w:rsidR="00530D9C" w:rsidRPr="00910A64">
                        <w:rPr>
                          <w:rFonts w:ascii="Helvetica" w:hAnsi="Helvetica" w:cs="Helvetica"/>
                          <w:sz w:val="20"/>
                          <w:szCs w:val="20"/>
                          <w:lang w:val="pl-PL"/>
                        </w:rPr>
                        <w:t>instytucjach</w:t>
                      </w:r>
                      <w:r w:rsidRPr="00910A64">
                        <w:rPr>
                          <w:rFonts w:ascii="Helvetica" w:hAnsi="Helvetica" w:cs="Helvetica"/>
                          <w:sz w:val="20"/>
                          <w:szCs w:val="20"/>
                          <w:lang w:val="pl-PL"/>
                        </w:rPr>
                        <w:t xml:space="preserve"> kultury"</w:t>
                      </w:r>
                    </w:p>
                    <w:p w:rsidR="00A07E3B" w:rsidRPr="00910A64" w:rsidRDefault="00A07E3B" w:rsidP="00A07E3B">
                      <w:pPr>
                        <w:spacing w:after="0"/>
                        <w:rPr>
                          <w:rFonts w:ascii="Helvetica" w:hAnsi="Helvetica" w:cs="Helvetica"/>
                          <w:sz w:val="20"/>
                          <w:szCs w:val="20"/>
                          <w:lang w:val="pl-PL"/>
                        </w:rPr>
                      </w:pPr>
                      <w:r w:rsidRPr="00910A64">
                        <w:rPr>
                          <w:rFonts w:ascii="Helvetica" w:hAnsi="Helvetica" w:cs="Helvetica"/>
                          <w:sz w:val="20"/>
                          <w:szCs w:val="20"/>
                          <w:lang w:val="pl-PL"/>
                        </w:rPr>
                        <w:t>Instytut Kultury Uniwersyte</w:t>
                      </w:r>
                      <w:r w:rsidRPr="00910A64">
                        <w:rPr>
                          <w:rFonts w:ascii="Helvetica" w:hAnsi="Helvetica" w:cs="Helvetica"/>
                          <w:sz w:val="20"/>
                          <w:szCs w:val="20"/>
                          <w:lang w:val="pl-PL"/>
                        </w:rPr>
                        <w:t>tu Jagiellońskiego</w:t>
                      </w:r>
                    </w:p>
                    <w:p w:rsidR="00A07E3B" w:rsidRPr="00910A64" w:rsidRDefault="00A07E3B" w:rsidP="00A07E3B">
                      <w:pPr>
                        <w:spacing w:after="0"/>
                        <w:rPr>
                          <w:rFonts w:ascii="Helvetica" w:hAnsi="Helvetica" w:cs="Helvetica"/>
                          <w:sz w:val="20"/>
                          <w:szCs w:val="20"/>
                          <w:lang w:val="pl-PL"/>
                        </w:rPr>
                      </w:pPr>
                      <w:r w:rsidRPr="00910A64">
                        <w:rPr>
                          <w:rFonts w:ascii="Helvetica" w:hAnsi="Helvetica" w:cs="Helvetica"/>
                          <w:sz w:val="20"/>
                          <w:szCs w:val="20"/>
                          <w:lang w:val="pl-PL"/>
                        </w:rPr>
                        <w:t>Zakład Zarządzanie Kulturą</w:t>
                      </w:r>
                    </w:p>
                    <w:p w:rsidR="00A07E3B" w:rsidRPr="00910A64" w:rsidRDefault="00A07E3B" w:rsidP="00A07E3B">
                      <w:pPr>
                        <w:spacing w:after="0"/>
                        <w:rPr>
                          <w:rFonts w:ascii="Helvetica" w:hAnsi="Helvetica" w:cs="Helvetica"/>
                          <w:sz w:val="20"/>
                          <w:szCs w:val="20"/>
                          <w:lang w:val="pl-PL"/>
                        </w:rPr>
                      </w:pPr>
                      <w:r w:rsidRPr="00910A64">
                        <w:rPr>
                          <w:rFonts w:ascii="Helvetica" w:hAnsi="Helvetica" w:cs="Helvetica"/>
                          <w:sz w:val="20"/>
                          <w:szCs w:val="20"/>
                          <w:lang w:val="pl-PL"/>
                        </w:rPr>
                        <w:t xml:space="preserve">ul. </w:t>
                      </w:r>
                      <w:proofErr w:type="spellStart"/>
                      <w:r w:rsidRPr="00910A64">
                        <w:rPr>
                          <w:rFonts w:ascii="Helvetica" w:hAnsi="Helvetica" w:cs="Helvetica"/>
                          <w:sz w:val="20"/>
                          <w:szCs w:val="20"/>
                          <w:lang w:val="pl-PL"/>
                        </w:rPr>
                        <w:t>Łojasiewicza</w:t>
                      </w:r>
                      <w:proofErr w:type="spellEnd"/>
                      <w:r w:rsidRPr="00910A64">
                        <w:rPr>
                          <w:rFonts w:ascii="Helvetica" w:hAnsi="Helvetica" w:cs="Helvetica"/>
                          <w:sz w:val="20"/>
                          <w:szCs w:val="20"/>
                          <w:lang w:val="pl-PL"/>
                        </w:rPr>
                        <w:t xml:space="preserve"> 4</w:t>
                      </w:r>
                    </w:p>
                    <w:p w:rsidR="00A07E3B" w:rsidRPr="00910A64" w:rsidRDefault="00A07E3B" w:rsidP="00A07E3B">
                      <w:pPr>
                        <w:spacing w:after="0"/>
                        <w:rPr>
                          <w:rFonts w:ascii="Helvetica" w:hAnsi="Helvetica" w:cs="Helvetica"/>
                          <w:sz w:val="20"/>
                          <w:szCs w:val="20"/>
                          <w:lang w:val="pl-PL"/>
                        </w:rPr>
                      </w:pPr>
                      <w:r w:rsidRPr="00910A64">
                        <w:rPr>
                          <w:rFonts w:ascii="Helvetica" w:hAnsi="Helvetica" w:cs="Helvetica"/>
                          <w:sz w:val="20"/>
                          <w:szCs w:val="20"/>
                          <w:lang w:val="pl-PL"/>
                        </w:rPr>
                        <w:t>30-348 Kraków</w:t>
                      </w:r>
                    </w:p>
                    <w:p w:rsidR="00A07E3B" w:rsidRPr="00910A64" w:rsidRDefault="00A07E3B" w:rsidP="00A07E3B">
                      <w:pPr>
                        <w:spacing w:after="0"/>
                        <w:rPr>
                          <w:rFonts w:ascii="Helvetica" w:hAnsi="Helvetica" w:cs="Helvetica"/>
                          <w:sz w:val="20"/>
                          <w:szCs w:val="20"/>
                          <w:lang w:val="pl-PL"/>
                        </w:rPr>
                      </w:pPr>
                      <w:r w:rsidRPr="00910A64">
                        <w:rPr>
                          <w:rFonts w:ascii="Helvetica" w:hAnsi="Helvetica" w:cs="Helvetica"/>
                          <w:sz w:val="20"/>
                          <w:szCs w:val="20"/>
                          <w:lang w:val="pl-PL"/>
                        </w:rPr>
                        <w:t>Wszelkie pytania prosimy kierować na adres mai</w:t>
                      </w:r>
                      <w:r w:rsidRPr="00910A64">
                        <w:rPr>
                          <w:rFonts w:ascii="Helvetica" w:hAnsi="Helvetica" w:cs="Helvetica"/>
                          <w:sz w:val="20"/>
                          <w:szCs w:val="20"/>
                          <w:lang w:val="pl-PL"/>
                        </w:rPr>
                        <w:t>lowy: badania.kultury@uj.edu.pl</w:t>
                      </w:r>
                    </w:p>
                    <w:p w:rsidR="00A07E3B" w:rsidRPr="00910A64" w:rsidRDefault="00A07E3B" w:rsidP="00A07E3B">
                      <w:pPr>
                        <w:spacing w:after="0"/>
                        <w:rPr>
                          <w:rFonts w:ascii="Helvetica" w:hAnsi="Helvetica" w:cs="Helvetica"/>
                          <w:sz w:val="20"/>
                          <w:szCs w:val="20"/>
                          <w:lang w:val="pl-PL"/>
                        </w:rPr>
                      </w:pPr>
                      <w:r w:rsidRPr="00910A64">
                        <w:rPr>
                          <w:rFonts w:ascii="Helvetica" w:hAnsi="Helvetica" w:cs="Helvetica"/>
                          <w:sz w:val="20"/>
                          <w:szCs w:val="20"/>
                          <w:lang w:val="pl-PL"/>
                        </w:rPr>
                        <w:t xml:space="preserve">Zapraszamy do dołączenia do wydarzenia na </w:t>
                      </w:r>
                      <w:proofErr w:type="spellStart"/>
                      <w:r w:rsidRPr="00910A64">
                        <w:rPr>
                          <w:rFonts w:ascii="Helvetica" w:hAnsi="Helvetica" w:cs="Helvetica"/>
                          <w:sz w:val="20"/>
                          <w:szCs w:val="20"/>
                          <w:lang w:val="pl-PL"/>
                        </w:rPr>
                        <w:t>Facebooku</w:t>
                      </w:r>
                      <w:proofErr w:type="spellEnd"/>
                      <w:r w:rsidRPr="00910A64">
                        <w:rPr>
                          <w:rFonts w:ascii="Helvetica" w:hAnsi="Helvetica" w:cs="Helvetica"/>
                          <w:sz w:val="20"/>
                          <w:szCs w:val="20"/>
                          <w:lang w:val="pl-PL"/>
                        </w:rPr>
                        <w:t xml:space="preserve"> </w:t>
                      </w:r>
                      <w:hyperlink r:id="rId15" w:history="1">
                        <w:hyperlink r:id="rId16" w:history="1">
                          <w:r w:rsidRPr="00910A64">
                            <w:rPr>
                              <w:rStyle w:val="Hipercze"/>
                              <w:rFonts w:ascii="Helvetica" w:hAnsi="Helvetica" w:cs="Helvetica"/>
                              <w:sz w:val="20"/>
                              <w:szCs w:val="20"/>
                              <w:lang w:val="pl-PL"/>
                            </w:rPr>
                            <w:t>http://bit.ly/badaniakultury</w:t>
                          </w:r>
                        </w:hyperlink>
                      </w:hyperlink>
                    </w:p>
                  </w:txbxContent>
                </v:textbox>
              </v:shape>
            </w:pict>
          </mc:Fallback>
        </mc:AlternateContent>
      </w:r>
      <w:r w:rsidR="00827E5D">
        <w:rPr>
          <w:noProof/>
          <w:lang w:eastAsia="en-GB"/>
        </w:rPr>
        <w:drawing>
          <wp:anchor distT="0" distB="0" distL="114300" distR="114300" simplePos="0" relativeHeight="251658240" behindDoc="1" locked="0" layoutInCell="1" allowOverlap="1">
            <wp:simplePos x="0" y="0"/>
            <wp:positionH relativeFrom="column">
              <wp:posOffset>2540</wp:posOffset>
            </wp:positionH>
            <wp:positionV relativeFrom="paragraph">
              <wp:posOffset>2540</wp:posOffset>
            </wp:positionV>
            <wp:extent cx="7199630" cy="10101580"/>
            <wp:effectExtent l="0" t="0" r="1270" b="0"/>
            <wp:wrapThrough wrapText="bothSides">
              <wp:wrapPolygon edited="0">
                <wp:start x="0" y="0"/>
                <wp:lineTo x="0" y="21548"/>
                <wp:lineTo x="21547" y="21548"/>
                <wp:lineTo x="21547" y="0"/>
                <wp:lineTo x="0" y="0"/>
              </wp:wrapPolygon>
            </wp:wrapThrough>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_firmowy_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99630" cy="10101580"/>
                    </a:xfrm>
                    <a:prstGeom prst="rect">
                      <a:avLst/>
                    </a:prstGeom>
                  </pic:spPr>
                </pic:pic>
              </a:graphicData>
            </a:graphic>
          </wp:anchor>
        </w:drawing>
      </w:r>
    </w:p>
    <w:sectPr w:rsidR="00FB5A1E" w:rsidRPr="00827E5D" w:rsidSect="00827E5D">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512" w:rsidRDefault="00D80512" w:rsidP="00A07E3B">
      <w:pPr>
        <w:spacing w:after="0" w:line="240" w:lineRule="auto"/>
      </w:pPr>
      <w:r>
        <w:separator/>
      </w:r>
    </w:p>
  </w:endnote>
  <w:endnote w:type="continuationSeparator" w:id="0">
    <w:p w:rsidR="00D80512" w:rsidRDefault="00D80512" w:rsidP="00A07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512" w:rsidRDefault="00D80512" w:rsidP="00A07E3B">
      <w:pPr>
        <w:spacing w:after="0" w:line="240" w:lineRule="auto"/>
      </w:pPr>
      <w:r>
        <w:separator/>
      </w:r>
    </w:p>
  </w:footnote>
  <w:footnote w:type="continuationSeparator" w:id="0">
    <w:p w:rsidR="00D80512" w:rsidRDefault="00D80512" w:rsidP="00A07E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D54AE"/>
    <w:multiLevelType w:val="multilevel"/>
    <w:tmpl w:val="A6406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417D82"/>
    <w:multiLevelType w:val="hybridMultilevel"/>
    <w:tmpl w:val="791CC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82E5017"/>
    <w:multiLevelType w:val="hybridMultilevel"/>
    <w:tmpl w:val="A9E42512"/>
    <w:lvl w:ilvl="0" w:tplc="5D167B3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BDC79E3"/>
    <w:multiLevelType w:val="hybridMultilevel"/>
    <w:tmpl w:val="7BEC7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DC6777B"/>
    <w:multiLevelType w:val="hybridMultilevel"/>
    <w:tmpl w:val="EB248C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12C44E4"/>
    <w:multiLevelType w:val="hybridMultilevel"/>
    <w:tmpl w:val="4A5AF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2D67F29"/>
    <w:multiLevelType w:val="hybridMultilevel"/>
    <w:tmpl w:val="4D5082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19743CD"/>
    <w:multiLevelType w:val="hybridMultilevel"/>
    <w:tmpl w:val="82BE5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EA581C"/>
    <w:multiLevelType w:val="hybridMultilevel"/>
    <w:tmpl w:val="E2E87E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56E7E5E"/>
    <w:multiLevelType w:val="hybridMultilevel"/>
    <w:tmpl w:val="71601492"/>
    <w:lvl w:ilvl="0" w:tplc="5D167B3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DD37E13"/>
    <w:multiLevelType w:val="hybridMultilevel"/>
    <w:tmpl w:val="01AC8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E934A85"/>
    <w:multiLevelType w:val="multilevel"/>
    <w:tmpl w:val="0D2A7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4A757A"/>
    <w:multiLevelType w:val="hybridMultilevel"/>
    <w:tmpl w:val="56208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8CA271E"/>
    <w:multiLevelType w:val="hybridMultilevel"/>
    <w:tmpl w:val="A7FAD0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1"/>
  </w:num>
  <w:num w:numId="3">
    <w:abstractNumId w:val="7"/>
  </w:num>
  <w:num w:numId="4">
    <w:abstractNumId w:val="2"/>
  </w:num>
  <w:num w:numId="5">
    <w:abstractNumId w:val="9"/>
  </w:num>
  <w:num w:numId="6">
    <w:abstractNumId w:val="12"/>
  </w:num>
  <w:num w:numId="7">
    <w:abstractNumId w:val="3"/>
  </w:num>
  <w:num w:numId="8">
    <w:abstractNumId w:val="8"/>
  </w:num>
  <w:num w:numId="9">
    <w:abstractNumId w:val="10"/>
  </w:num>
  <w:num w:numId="10">
    <w:abstractNumId w:val="4"/>
  </w:num>
  <w:num w:numId="11">
    <w:abstractNumId w:val="5"/>
  </w:num>
  <w:num w:numId="12">
    <w:abstractNumId w:val="6"/>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E5D"/>
    <w:rsid w:val="0000265A"/>
    <w:rsid w:val="000B2BB9"/>
    <w:rsid w:val="00174581"/>
    <w:rsid w:val="001B5038"/>
    <w:rsid w:val="001F0044"/>
    <w:rsid w:val="00290F0F"/>
    <w:rsid w:val="002B5866"/>
    <w:rsid w:val="004012D9"/>
    <w:rsid w:val="00522909"/>
    <w:rsid w:val="00530D9C"/>
    <w:rsid w:val="006C4EC8"/>
    <w:rsid w:val="007547C7"/>
    <w:rsid w:val="008079E5"/>
    <w:rsid w:val="00827E5D"/>
    <w:rsid w:val="00831C3C"/>
    <w:rsid w:val="00910A64"/>
    <w:rsid w:val="00A00673"/>
    <w:rsid w:val="00A0255A"/>
    <w:rsid w:val="00A07E3B"/>
    <w:rsid w:val="00CE309B"/>
    <w:rsid w:val="00D42354"/>
    <w:rsid w:val="00D80512"/>
    <w:rsid w:val="00DA76C3"/>
    <w:rsid w:val="00EA0A59"/>
    <w:rsid w:val="00F44378"/>
    <w:rsid w:val="00F64D24"/>
    <w:rsid w:val="00F67B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827E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ipercze">
    <w:name w:val="Hyperlink"/>
    <w:basedOn w:val="Domylnaczcionkaakapitu"/>
    <w:uiPriority w:val="99"/>
    <w:unhideWhenUsed/>
    <w:rsid w:val="00827E5D"/>
    <w:rPr>
      <w:color w:val="0000FF"/>
      <w:u w:val="single"/>
    </w:rPr>
  </w:style>
  <w:style w:type="paragraph" w:styleId="Tekstdymka">
    <w:name w:val="Balloon Text"/>
    <w:basedOn w:val="Normalny"/>
    <w:link w:val="TekstdymkaZnak"/>
    <w:uiPriority w:val="99"/>
    <w:semiHidden/>
    <w:unhideWhenUsed/>
    <w:rsid w:val="00827E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27E5D"/>
    <w:rPr>
      <w:rFonts w:ascii="Tahoma" w:hAnsi="Tahoma" w:cs="Tahoma"/>
      <w:sz w:val="16"/>
      <w:szCs w:val="16"/>
    </w:rPr>
  </w:style>
  <w:style w:type="paragraph" w:styleId="Akapitzlist">
    <w:name w:val="List Paragraph"/>
    <w:basedOn w:val="Normalny"/>
    <w:uiPriority w:val="34"/>
    <w:qFormat/>
    <w:rsid w:val="00827E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827E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ipercze">
    <w:name w:val="Hyperlink"/>
    <w:basedOn w:val="Domylnaczcionkaakapitu"/>
    <w:uiPriority w:val="99"/>
    <w:unhideWhenUsed/>
    <w:rsid w:val="00827E5D"/>
    <w:rPr>
      <w:color w:val="0000FF"/>
      <w:u w:val="single"/>
    </w:rPr>
  </w:style>
  <w:style w:type="paragraph" w:styleId="Tekstdymka">
    <w:name w:val="Balloon Text"/>
    <w:basedOn w:val="Normalny"/>
    <w:link w:val="TekstdymkaZnak"/>
    <w:uiPriority w:val="99"/>
    <w:semiHidden/>
    <w:unhideWhenUsed/>
    <w:rsid w:val="00827E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27E5D"/>
    <w:rPr>
      <w:rFonts w:ascii="Tahoma" w:hAnsi="Tahoma" w:cs="Tahoma"/>
      <w:sz w:val="16"/>
      <w:szCs w:val="16"/>
    </w:rPr>
  </w:style>
  <w:style w:type="paragraph" w:styleId="Akapitzlist">
    <w:name w:val="List Paragraph"/>
    <w:basedOn w:val="Normalny"/>
    <w:uiPriority w:val="34"/>
    <w:qFormat/>
    <w:rsid w:val="00827E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125312">
      <w:bodyDiv w:val="1"/>
      <w:marLeft w:val="0"/>
      <w:marRight w:val="0"/>
      <w:marTop w:val="0"/>
      <w:marBottom w:val="0"/>
      <w:divBdr>
        <w:top w:val="none" w:sz="0" w:space="0" w:color="auto"/>
        <w:left w:val="none" w:sz="0" w:space="0" w:color="auto"/>
        <w:bottom w:val="none" w:sz="0" w:space="0" w:color="auto"/>
        <w:right w:val="none" w:sz="0" w:space="0" w:color="auto"/>
      </w:divBdr>
    </w:div>
    <w:div w:id="145124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dania.kultura.uj.edu.pl/konferencja/zgloszenie-referatu" TargetMode="External"/><Relationship Id="rId13" Type="http://schemas.openxmlformats.org/officeDocument/2006/relationships/hyperlink" Target="http://bit.ly/badaniakultury"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it.ly/badaniakultur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adania.kultura.uj.edu.pl/konferencja/zgloszenie-uczestnictwa" TargetMode="External"/><Relationship Id="rId5" Type="http://schemas.openxmlformats.org/officeDocument/2006/relationships/webSettings" Target="webSettings.xml"/><Relationship Id="rId15" Type="http://schemas.openxmlformats.org/officeDocument/2006/relationships/hyperlink" Target="http://bit.ly/badaniakultury" TargetMode="External"/><Relationship Id="rId10" Type="http://schemas.openxmlformats.org/officeDocument/2006/relationships/hyperlink" Target="https://badania.kultura.uj.edu.pl/konferencja/zgloszenie-referatu" TargetMode="External"/><Relationship Id="rId4" Type="http://schemas.openxmlformats.org/officeDocument/2006/relationships/settings" Target="settings.xml"/><Relationship Id="rId9" Type="http://schemas.openxmlformats.org/officeDocument/2006/relationships/hyperlink" Target="https://badania.kultura.uj.edu.pl/konferencja/zgloszenie-uczestnictwa" TargetMode="External"/><Relationship Id="rId14" Type="http://schemas.openxmlformats.org/officeDocument/2006/relationships/hyperlink" Target="http://bit.ly/badaniakultur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Words>
  <Characters>8</Characters>
  <Application>Microsoft Office Word</Application>
  <DocSecurity>0</DocSecurity>
  <Lines>1</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Pudełko</dc:creator>
  <cp:lastModifiedBy>Agnieszka Pudełko</cp:lastModifiedBy>
  <cp:revision>6</cp:revision>
  <cp:lastPrinted>2018-12-04T19:02:00Z</cp:lastPrinted>
  <dcterms:created xsi:type="dcterms:W3CDTF">2018-12-04T18:24:00Z</dcterms:created>
  <dcterms:modified xsi:type="dcterms:W3CDTF">2018-12-04T19:02:00Z</dcterms:modified>
</cp:coreProperties>
</file>